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 xml:space="preserve">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Procedimento de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qualificação, procedimento de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As propostas / candidaturas dos concorrentes/candidatos foram avaliadas de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Procedimento por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ListParagraph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yperlink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lastRenderedPageBreak/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lastRenderedPageBreak/>
        <w:t>Observações</w:t>
      </w:r>
    </w:p>
    <w:p w14:paraId="04386F39" w14:textId="77777777" w:rsidR="00AD3105" w:rsidRPr="00EC7B38" w:rsidRDefault="00AD3105" w:rsidP="00AD3105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NormalIndent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ListParagraph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ListParagraph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NormalIndent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NormalIndent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NormalIndent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NormalIndent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NormalIndent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lastRenderedPageBreak/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NormalIndent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NormalIndent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8474E" w14:textId="77777777" w:rsidR="008F7A4C" w:rsidRDefault="008F7A4C">
      <w:r>
        <w:separator/>
      </w:r>
    </w:p>
  </w:endnote>
  <w:endnote w:type="continuationSeparator" w:id="0">
    <w:p w14:paraId="2FDB2FAC" w14:textId="77777777" w:rsidR="008F7A4C" w:rsidRDefault="008F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C6946" w14:textId="44A4F607" w:rsidR="00F30970" w:rsidRPr="004660F2" w:rsidRDefault="00F30970" w:rsidP="00A45FE2">
    <w:pPr>
      <w:pStyle w:val="Footer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PageNumber"/>
        <w:rFonts w:ascii="Trebuchet MS" w:hAnsi="Trebuchet MS"/>
        <w:sz w:val="18"/>
        <w:szCs w:val="18"/>
      </w:rPr>
      <w:fldChar w:fldCharType="begin"/>
    </w:r>
    <w:r w:rsidRPr="004660F2">
      <w:rPr>
        <w:rStyle w:val="PageNumber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PageNumber"/>
        <w:rFonts w:ascii="Trebuchet MS" w:hAnsi="Trebuchet MS"/>
        <w:sz w:val="18"/>
        <w:szCs w:val="18"/>
      </w:rPr>
      <w:fldChar w:fldCharType="separate"/>
    </w:r>
    <w:r w:rsidR="005738A0">
      <w:rPr>
        <w:rStyle w:val="PageNumber"/>
        <w:rFonts w:ascii="Trebuchet MS" w:hAnsi="Trebuchet MS"/>
        <w:noProof/>
        <w:sz w:val="18"/>
        <w:szCs w:val="18"/>
      </w:rPr>
      <w:t>21</w:t>
    </w:r>
    <w:r w:rsidRPr="004660F2">
      <w:rPr>
        <w:rStyle w:val="PageNumber"/>
        <w:rFonts w:ascii="Trebuchet MS" w:hAnsi="Trebuchet MS"/>
        <w:sz w:val="18"/>
        <w:szCs w:val="18"/>
      </w:rPr>
      <w:fldChar w:fldCharType="end"/>
    </w:r>
    <w:r w:rsidRPr="004660F2">
      <w:rPr>
        <w:rStyle w:val="PageNumber"/>
        <w:rFonts w:ascii="Trebuchet MS" w:hAnsi="Trebuchet MS"/>
        <w:sz w:val="18"/>
        <w:szCs w:val="18"/>
      </w:rPr>
      <w:t>/</w:t>
    </w:r>
    <w:r w:rsidRPr="004660F2">
      <w:rPr>
        <w:rStyle w:val="PageNumber"/>
        <w:rFonts w:ascii="Trebuchet MS" w:hAnsi="Trebuchet MS"/>
        <w:sz w:val="18"/>
        <w:szCs w:val="18"/>
      </w:rPr>
      <w:fldChar w:fldCharType="begin"/>
    </w:r>
    <w:r w:rsidRPr="004660F2">
      <w:rPr>
        <w:rStyle w:val="PageNumber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PageNumber"/>
        <w:rFonts w:ascii="Trebuchet MS" w:hAnsi="Trebuchet MS"/>
        <w:sz w:val="18"/>
        <w:szCs w:val="18"/>
      </w:rPr>
      <w:fldChar w:fldCharType="separate"/>
    </w:r>
    <w:r w:rsidR="005738A0">
      <w:rPr>
        <w:rStyle w:val="PageNumber"/>
        <w:rFonts w:ascii="Trebuchet MS" w:hAnsi="Trebuchet MS"/>
        <w:noProof/>
        <w:sz w:val="18"/>
        <w:szCs w:val="18"/>
      </w:rPr>
      <w:t>24</w:t>
    </w:r>
    <w:r w:rsidRPr="004660F2">
      <w:rPr>
        <w:rStyle w:val="PageNumber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C17B7" w14:textId="77777777" w:rsidR="008F7A4C" w:rsidRDefault="008F7A4C">
      <w:r>
        <w:separator/>
      </w:r>
    </w:p>
  </w:footnote>
  <w:footnote w:type="continuationSeparator" w:id="0">
    <w:p w14:paraId="72655440" w14:textId="77777777" w:rsidR="008F7A4C" w:rsidRDefault="008F7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00699" w14:textId="674C85B7" w:rsidR="00F30970" w:rsidRDefault="005738A0" w:rsidP="00292C94">
    <w:pPr>
      <w:pStyle w:val="Header"/>
      <w:jc w:val="center"/>
    </w:pPr>
    <w:r>
      <w:rPr>
        <w:noProof/>
        <w:lang w:eastAsia="pt-PT"/>
      </w:rPr>
      <mc:AlternateContent>
        <mc:Choice Requires="wpc">
          <w:drawing>
            <wp:anchor distT="0" distB="0" distL="114300" distR="114300" simplePos="0" relativeHeight="251659264" behindDoc="0" locked="0" layoutInCell="1" allowOverlap="1" wp14:anchorId="32019305" wp14:editId="280BC9E1">
              <wp:simplePos x="0" y="0"/>
              <wp:positionH relativeFrom="column">
                <wp:posOffset>2687955</wp:posOffset>
              </wp:positionH>
              <wp:positionV relativeFrom="paragraph">
                <wp:posOffset>132715</wp:posOffset>
              </wp:positionV>
              <wp:extent cx="473075" cy="476250"/>
              <wp:effectExtent l="0" t="0" r="3175" b="0"/>
              <wp:wrapNone/>
              <wp:docPr id="3" name="Canvas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Freeform 4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37515" cy="436880"/>
                        </a:xfrm>
                        <a:custGeom>
                          <a:avLst/>
                          <a:gdLst>
                            <a:gd name="T0" fmla="*/ 1137 w 2274"/>
                            <a:gd name="T1" fmla="*/ 0 h 2274"/>
                            <a:gd name="T2" fmla="*/ 0 w 2274"/>
                            <a:gd name="T3" fmla="*/ 1137 h 2274"/>
                            <a:gd name="T4" fmla="*/ 1137 w 2274"/>
                            <a:gd name="T5" fmla="*/ 2274 h 2274"/>
                            <a:gd name="T6" fmla="*/ 2274 w 2274"/>
                            <a:gd name="T7" fmla="*/ 1137 h 2274"/>
                            <a:gd name="T8" fmla="*/ 1137 w 2274"/>
                            <a:gd name="T9" fmla="*/ 0 h 2274"/>
                            <a:gd name="T10" fmla="*/ 1137 w 2274"/>
                            <a:gd name="T11" fmla="*/ 2012 h 2274"/>
                            <a:gd name="T12" fmla="*/ 263 w 2274"/>
                            <a:gd name="T13" fmla="*/ 1137 h 2274"/>
                            <a:gd name="T14" fmla="*/ 1137 w 2274"/>
                            <a:gd name="T15" fmla="*/ 263 h 2274"/>
                            <a:gd name="T16" fmla="*/ 2012 w 2274"/>
                            <a:gd name="T17" fmla="*/ 1137 h 2274"/>
                            <a:gd name="T18" fmla="*/ 1137 w 2274"/>
                            <a:gd name="T19" fmla="*/ 2012 h 2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274" h="2274">
                              <a:moveTo>
                                <a:pt x="1137" y="0"/>
                              </a:moveTo>
                              <a:cubicBezTo>
                                <a:pt x="509" y="0"/>
                                <a:pt x="0" y="509"/>
                                <a:pt x="0" y="1137"/>
                              </a:cubicBezTo>
                              <a:cubicBezTo>
                                <a:pt x="0" y="1765"/>
                                <a:pt x="509" y="2274"/>
                                <a:pt x="1137" y="2274"/>
                              </a:cubicBezTo>
                              <a:cubicBezTo>
                                <a:pt x="1765" y="2274"/>
                                <a:pt x="2274" y="1765"/>
                                <a:pt x="2274" y="1137"/>
                              </a:cubicBezTo>
                              <a:cubicBezTo>
                                <a:pt x="2274" y="509"/>
                                <a:pt x="1765" y="0"/>
                                <a:pt x="1137" y="0"/>
                              </a:cubicBezTo>
                              <a:close/>
                              <a:moveTo>
                                <a:pt x="1137" y="2012"/>
                              </a:moveTo>
                              <a:cubicBezTo>
                                <a:pt x="654" y="2012"/>
                                <a:pt x="263" y="1620"/>
                                <a:pt x="263" y="1137"/>
                              </a:cubicBezTo>
                              <a:cubicBezTo>
                                <a:pt x="263" y="654"/>
                                <a:pt x="654" y="263"/>
                                <a:pt x="1137" y="263"/>
                              </a:cubicBezTo>
                              <a:cubicBezTo>
                                <a:pt x="1620" y="263"/>
                                <a:pt x="2012" y="654"/>
                                <a:pt x="2012" y="1137"/>
                              </a:cubicBezTo>
                              <a:cubicBezTo>
                                <a:pt x="2012" y="1620"/>
                                <a:pt x="1620" y="2012"/>
                                <a:pt x="1137" y="20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513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37515" cy="436880"/>
                        </a:xfrm>
                        <a:custGeom>
                          <a:avLst/>
                          <a:gdLst>
                            <a:gd name="T0" fmla="*/ 1137 w 2274"/>
                            <a:gd name="T1" fmla="*/ 0 h 2274"/>
                            <a:gd name="T2" fmla="*/ 0 w 2274"/>
                            <a:gd name="T3" fmla="*/ 1137 h 2274"/>
                            <a:gd name="T4" fmla="*/ 1137 w 2274"/>
                            <a:gd name="T5" fmla="*/ 2274 h 2274"/>
                            <a:gd name="T6" fmla="*/ 2274 w 2274"/>
                            <a:gd name="T7" fmla="*/ 1137 h 2274"/>
                            <a:gd name="T8" fmla="*/ 1137 w 2274"/>
                            <a:gd name="T9" fmla="*/ 0 h 2274"/>
                            <a:gd name="T10" fmla="*/ 1137 w 2274"/>
                            <a:gd name="T11" fmla="*/ 2012 h 2274"/>
                            <a:gd name="T12" fmla="*/ 263 w 2274"/>
                            <a:gd name="T13" fmla="*/ 1137 h 2274"/>
                            <a:gd name="T14" fmla="*/ 1137 w 2274"/>
                            <a:gd name="T15" fmla="*/ 263 h 2274"/>
                            <a:gd name="T16" fmla="*/ 2012 w 2274"/>
                            <a:gd name="T17" fmla="*/ 1137 h 2274"/>
                            <a:gd name="T18" fmla="*/ 1137 w 2274"/>
                            <a:gd name="T19" fmla="*/ 2012 h 2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274" h="2274">
                              <a:moveTo>
                                <a:pt x="1137" y="0"/>
                              </a:moveTo>
                              <a:cubicBezTo>
                                <a:pt x="509" y="0"/>
                                <a:pt x="0" y="509"/>
                                <a:pt x="0" y="1137"/>
                              </a:cubicBezTo>
                              <a:cubicBezTo>
                                <a:pt x="0" y="1765"/>
                                <a:pt x="509" y="2274"/>
                                <a:pt x="1137" y="2274"/>
                              </a:cubicBezTo>
                              <a:cubicBezTo>
                                <a:pt x="1765" y="2274"/>
                                <a:pt x="2274" y="1765"/>
                                <a:pt x="2274" y="1137"/>
                              </a:cubicBezTo>
                              <a:cubicBezTo>
                                <a:pt x="2274" y="509"/>
                                <a:pt x="1765" y="0"/>
                                <a:pt x="1137" y="0"/>
                              </a:cubicBezTo>
                              <a:close/>
                              <a:moveTo>
                                <a:pt x="1137" y="2012"/>
                              </a:moveTo>
                              <a:cubicBezTo>
                                <a:pt x="654" y="2012"/>
                                <a:pt x="263" y="1620"/>
                                <a:pt x="263" y="1137"/>
                              </a:cubicBezTo>
                              <a:cubicBezTo>
                                <a:pt x="263" y="654"/>
                                <a:pt x="654" y="263"/>
                                <a:pt x="1137" y="263"/>
                              </a:cubicBezTo>
                              <a:cubicBezTo>
                                <a:pt x="1620" y="263"/>
                                <a:pt x="2012" y="654"/>
                                <a:pt x="2012" y="1137"/>
                              </a:cubicBezTo>
                              <a:cubicBezTo>
                                <a:pt x="2012" y="1620"/>
                                <a:pt x="1620" y="2012"/>
                                <a:pt x="1137" y="20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513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"/>
                      <wps:cNvSpPr>
                        <a:spLocks noEditPoints="1"/>
                      </wps:cNvSpPr>
                      <wps:spPr bwMode="auto">
                        <a:xfrm>
                          <a:off x="50800" y="50800"/>
                          <a:ext cx="335915" cy="335915"/>
                        </a:xfrm>
                        <a:custGeom>
                          <a:avLst/>
                          <a:gdLst>
                            <a:gd name="T0" fmla="*/ 874 w 1749"/>
                            <a:gd name="T1" fmla="*/ 0 h 1749"/>
                            <a:gd name="T2" fmla="*/ 0 w 1749"/>
                            <a:gd name="T3" fmla="*/ 874 h 1749"/>
                            <a:gd name="T4" fmla="*/ 874 w 1749"/>
                            <a:gd name="T5" fmla="*/ 1749 h 1749"/>
                            <a:gd name="T6" fmla="*/ 1749 w 1749"/>
                            <a:gd name="T7" fmla="*/ 874 h 1749"/>
                            <a:gd name="T8" fmla="*/ 874 w 1749"/>
                            <a:gd name="T9" fmla="*/ 0 h 1749"/>
                            <a:gd name="T10" fmla="*/ 874 w 1749"/>
                            <a:gd name="T11" fmla="*/ 1460 h 1749"/>
                            <a:gd name="T12" fmla="*/ 874 w 1749"/>
                            <a:gd name="T13" fmla="*/ 1460 h 1749"/>
                            <a:gd name="T14" fmla="*/ 460 w 1749"/>
                            <a:gd name="T15" fmla="*/ 1289 h 1749"/>
                            <a:gd name="T16" fmla="*/ 288 w 1749"/>
                            <a:gd name="T17" fmla="*/ 874 h 1749"/>
                            <a:gd name="T18" fmla="*/ 874 w 1749"/>
                            <a:gd name="T19" fmla="*/ 288 h 1749"/>
                            <a:gd name="T20" fmla="*/ 1460 w 1749"/>
                            <a:gd name="T21" fmla="*/ 874 h 1749"/>
                            <a:gd name="T22" fmla="*/ 874 w 1749"/>
                            <a:gd name="T23" fmla="*/ 1460 h 1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749" h="1749">
                              <a:moveTo>
                                <a:pt x="874" y="0"/>
                              </a:moveTo>
                              <a:cubicBezTo>
                                <a:pt x="391" y="0"/>
                                <a:pt x="0" y="391"/>
                                <a:pt x="0" y="874"/>
                              </a:cubicBezTo>
                              <a:cubicBezTo>
                                <a:pt x="0" y="1357"/>
                                <a:pt x="391" y="1749"/>
                                <a:pt x="874" y="1749"/>
                              </a:cubicBezTo>
                              <a:cubicBezTo>
                                <a:pt x="1357" y="1749"/>
                                <a:pt x="1749" y="1357"/>
                                <a:pt x="1749" y="874"/>
                              </a:cubicBezTo>
                              <a:cubicBezTo>
                                <a:pt x="1749" y="391"/>
                                <a:pt x="1357" y="0"/>
                                <a:pt x="874" y="0"/>
                              </a:cubicBezTo>
                              <a:close/>
                              <a:moveTo>
                                <a:pt x="874" y="1460"/>
                              </a:moveTo>
                              <a:cubicBezTo>
                                <a:pt x="874" y="1460"/>
                                <a:pt x="874" y="1460"/>
                                <a:pt x="874" y="1460"/>
                              </a:cubicBezTo>
                              <a:cubicBezTo>
                                <a:pt x="718" y="1460"/>
                                <a:pt x="570" y="1399"/>
                                <a:pt x="460" y="1289"/>
                              </a:cubicBezTo>
                              <a:cubicBezTo>
                                <a:pt x="349" y="1178"/>
                                <a:pt x="288" y="1031"/>
                                <a:pt x="288" y="874"/>
                              </a:cubicBezTo>
                              <a:cubicBezTo>
                                <a:pt x="288" y="551"/>
                                <a:pt x="551" y="288"/>
                                <a:pt x="874" y="288"/>
                              </a:cubicBezTo>
                              <a:cubicBezTo>
                                <a:pt x="1197" y="288"/>
                                <a:pt x="1460" y="551"/>
                                <a:pt x="1460" y="874"/>
                              </a:cubicBezTo>
                              <a:cubicBezTo>
                                <a:pt x="1460" y="1197"/>
                                <a:pt x="1197" y="1460"/>
                                <a:pt x="874" y="146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5C1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"/>
                      <wps:cNvSpPr>
                        <a:spLocks noEditPoints="1"/>
                      </wps:cNvSpPr>
                      <wps:spPr bwMode="auto">
                        <a:xfrm>
                          <a:off x="106045" y="106045"/>
                          <a:ext cx="225425" cy="224790"/>
                        </a:xfrm>
                        <a:custGeom>
                          <a:avLst/>
                          <a:gdLst>
                            <a:gd name="T0" fmla="*/ 586 w 1172"/>
                            <a:gd name="T1" fmla="*/ 1172 h 1172"/>
                            <a:gd name="T2" fmla="*/ 586 w 1172"/>
                            <a:gd name="T3" fmla="*/ 1172 h 1172"/>
                            <a:gd name="T4" fmla="*/ 172 w 1172"/>
                            <a:gd name="T5" fmla="*/ 1001 h 1172"/>
                            <a:gd name="T6" fmla="*/ 0 w 1172"/>
                            <a:gd name="T7" fmla="*/ 586 h 1172"/>
                            <a:gd name="T8" fmla="*/ 586 w 1172"/>
                            <a:gd name="T9" fmla="*/ 0 h 1172"/>
                            <a:gd name="T10" fmla="*/ 1172 w 1172"/>
                            <a:gd name="T11" fmla="*/ 586 h 1172"/>
                            <a:gd name="T12" fmla="*/ 586 w 1172"/>
                            <a:gd name="T13" fmla="*/ 1172 h 1172"/>
                            <a:gd name="T14" fmla="*/ 586 w 1172"/>
                            <a:gd name="T15" fmla="*/ 334 h 1172"/>
                            <a:gd name="T16" fmla="*/ 334 w 1172"/>
                            <a:gd name="T17" fmla="*/ 586 h 1172"/>
                            <a:gd name="T18" fmla="*/ 408 w 1172"/>
                            <a:gd name="T19" fmla="*/ 765 h 1172"/>
                            <a:gd name="T20" fmla="*/ 586 w 1172"/>
                            <a:gd name="T21" fmla="*/ 839 h 1172"/>
                            <a:gd name="T22" fmla="*/ 586 w 1172"/>
                            <a:gd name="T23" fmla="*/ 839 h 1172"/>
                            <a:gd name="T24" fmla="*/ 839 w 1172"/>
                            <a:gd name="T25" fmla="*/ 586 h 1172"/>
                            <a:gd name="T26" fmla="*/ 586 w 1172"/>
                            <a:gd name="T27" fmla="*/ 334 h 1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172" h="1172">
                              <a:moveTo>
                                <a:pt x="586" y="1172"/>
                              </a:moveTo>
                              <a:cubicBezTo>
                                <a:pt x="586" y="1172"/>
                                <a:pt x="586" y="1172"/>
                                <a:pt x="586" y="1172"/>
                              </a:cubicBezTo>
                              <a:cubicBezTo>
                                <a:pt x="430" y="1172"/>
                                <a:pt x="282" y="1111"/>
                                <a:pt x="172" y="1001"/>
                              </a:cubicBezTo>
                              <a:cubicBezTo>
                                <a:pt x="61" y="890"/>
                                <a:pt x="0" y="743"/>
                                <a:pt x="0" y="586"/>
                              </a:cubicBezTo>
                              <a:cubicBezTo>
                                <a:pt x="0" y="263"/>
                                <a:pt x="263" y="0"/>
                                <a:pt x="586" y="0"/>
                              </a:cubicBezTo>
                              <a:cubicBezTo>
                                <a:pt x="909" y="0"/>
                                <a:pt x="1172" y="263"/>
                                <a:pt x="1172" y="586"/>
                              </a:cubicBezTo>
                              <a:cubicBezTo>
                                <a:pt x="1172" y="909"/>
                                <a:pt x="909" y="1172"/>
                                <a:pt x="586" y="1172"/>
                              </a:cubicBezTo>
                              <a:close/>
                              <a:moveTo>
                                <a:pt x="586" y="334"/>
                              </a:moveTo>
                              <a:cubicBezTo>
                                <a:pt x="447" y="334"/>
                                <a:pt x="334" y="447"/>
                                <a:pt x="334" y="586"/>
                              </a:cubicBezTo>
                              <a:cubicBezTo>
                                <a:pt x="334" y="654"/>
                                <a:pt x="360" y="717"/>
                                <a:pt x="408" y="765"/>
                              </a:cubicBezTo>
                              <a:cubicBezTo>
                                <a:pt x="455" y="812"/>
                                <a:pt x="519" y="839"/>
                                <a:pt x="586" y="839"/>
                              </a:cubicBezTo>
                              <a:cubicBezTo>
                                <a:pt x="586" y="839"/>
                                <a:pt x="586" y="839"/>
                                <a:pt x="586" y="839"/>
                              </a:cubicBezTo>
                              <a:cubicBezTo>
                                <a:pt x="725" y="839"/>
                                <a:pt x="839" y="725"/>
                                <a:pt x="839" y="586"/>
                              </a:cubicBezTo>
                              <a:cubicBezTo>
                                <a:pt x="839" y="447"/>
                                <a:pt x="725" y="334"/>
                                <a:pt x="586" y="3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5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Oval 8"/>
                      <wps:cNvSpPr>
                        <a:spLocks noChangeArrowheads="1"/>
                      </wps:cNvSpPr>
                      <wps:spPr bwMode="auto">
                        <a:xfrm>
                          <a:off x="170180" y="170180"/>
                          <a:ext cx="97155" cy="96520"/>
                        </a:xfrm>
                        <a:prstGeom prst="ellipse">
                          <a:avLst/>
                        </a:prstGeom>
                        <a:solidFill>
                          <a:srgbClr val="F9B2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59F276" id="Canvas 51" o:spid="_x0000_s1026" editas="canvas" style="position:absolute;margin-left:211.65pt;margin-top:10.45pt;width:37.25pt;height:37.5pt;z-index:251659264" coordsize="47307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73075;height:476250;visibility:visible;mso-wrap-style:square">
                <v:fill o:detectmouseclick="t"/>
                <v:path o:connecttype="none"/>
              </v:shape>
              <v:shape id="Freeform 4" o:spid="_x0000_s1028" style="position:absolute;width:437515;height:436880;visibility:visible;mso-wrap-style:square;v-text-anchor:top" coordsize="2274,2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0QVsUA&#10;AADaAAAADwAAAGRycy9kb3ducmV2LnhtbESP3WrCQBSE7wt9h+UUelN0o+Jf6ipaWvCmgj8PcMye&#10;JsHs2bC7iWmf3hWEXg4z8w2zWHWmEi05X1pWMOgnIIgzq0vOFZyOX70ZCB+QNVaWScEveVgtn58W&#10;mGp75T21h5CLCGGfooIihDqV0mcFGfR9WxNH78c6gyFKl0vt8BrhppLDJJlIgyXHhQJr+igouxwa&#10;o2C8e2vO29P338WNdtOmHW0+ab5R6vWlW7+DCNSF//CjvdUKhnC/Em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RBWxQAAANoAAAAPAAAAAAAAAAAAAAAAAJgCAABkcnMv&#10;ZG93bnJldi54bWxQSwUGAAAAAAQABAD1AAAAigMAAAAA&#10;" path="m1137,c509,,,509,,1137v,628,509,1137,1137,1137c1765,2274,2274,1765,2274,1137,2274,509,1765,,1137,xm1137,2012v-483,,-874,-392,-874,-875c263,654,654,263,1137,263v483,,875,391,875,874c2012,1620,1620,2012,1137,2012xe" fillcolor="#d51317" stroked="f">
                <v:path arrowok="t" o:connecttype="custom" o:connectlocs="218758,0;0,218440;218758,436880;437515,218440;218758,0;218758,386545;50601,218440;218758,50527;387106,218440;218758,386545" o:connectangles="0,0,0,0,0,0,0,0,0,0"/>
                <o:lock v:ext="edit" verticies="t"/>
              </v:shape>
              <v:shape id="Freeform 5" o:spid="_x0000_s1029" style="position:absolute;width:437515;height:436880;visibility:visible;mso-wrap-style:square;v-text-anchor:top" coordsize="2274,2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gtucUA&#10;AADaAAAADwAAAGRycy9kb3ducmV2LnhtbESP3WrCQBSE7wu+w3IEb0rd+NPaRldRqeBNhaoPcJo9&#10;TYLZs2F3E1Of3i0UejnMzDfMYtWZSrTkfGlZwWiYgCDOrC45V3A+7Z5eQfiArLGyTAp+yMNq2XtY&#10;YKrtlT+pPYZcRAj7FBUUIdSplD4ryKAf2po4et/WGQxRulxqh9cIN5UcJ8mLNFhyXCiwpm1B2eXY&#10;GAXPh8fma3/+uF3c5DBr2snmnd42Sg363XoOIlAX/sN/7b1WMIXfK/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C25xQAAANoAAAAPAAAAAAAAAAAAAAAAAJgCAABkcnMv&#10;ZG93bnJldi54bWxQSwUGAAAAAAQABAD1AAAAigMAAAAA&#10;" path="m1137,c509,,,509,,1137v,628,509,1137,1137,1137c1765,2274,2274,1765,2274,1137,2274,509,1765,,1137,xm1137,2012v-483,,-874,-392,-874,-875c263,654,654,263,1137,263v483,,875,391,875,874c2012,1620,1620,2012,1137,2012xe" fillcolor="#d51317" stroked="f">
                <v:path arrowok="t" o:connecttype="custom" o:connectlocs="218758,0;0,218440;218758,436880;437515,218440;218758,0;218758,386545;50601,218440;218758,50527;387106,218440;218758,386545" o:connectangles="0,0,0,0,0,0,0,0,0,0"/>
                <o:lock v:ext="edit" verticies="t"/>
              </v:shape>
              <v:shape id="Freeform 6" o:spid="_x0000_s1030" style="position:absolute;left:50800;top:50800;width:335915;height:335915;visibility:visible;mso-wrap-style:square;v-text-anchor:top" coordsize="1749,1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hqPcQA&#10;AADaAAAADwAAAGRycy9kb3ducmV2LnhtbESPT2sCMRTE74V+h/AK3mq2iu2yNcriP4SeauvB22Pz&#10;ulm6eVmTqOu3N0Khx2FmfsNM571txZl8aBwreBlmIIgrpxuuFXx/rZ9zECEia2wdk4IrBZjPHh+m&#10;WGh34U8672ItEoRDgQpMjF0hZagMWQxD1xEn78d5izFJX0vt8ZLgtpWjLHuVFhtOCwY7Whiqfncn&#10;q2CzHHt/fFuZ/cGdrpu8Kz9kXio1eOrLdxCR+vgf/mtvtYIJ3K+kG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Iaj3EAAAA2gAAAA8AAAAAAAAAAAAAAAAAmAIAAGRycy9k&#10;b3ducmV2LnhtbFBLBQYAAAAABAAEAPUAAACJAwAAAAA=&#10;" path="m874,c391,,,391,,874v,483,391,875,874,875c1357,1749,1749,1357,1749,874,1749,391,1357,,874,xm874,1460v,,,,,c718,1460,570,1399,460,1289,349,1178,288,1031,288,874,288,551,551,288,874,288v323,,586,263,586,586c1460,1197,1197,1460,874,1460xe" fillcolor="#95c11f" stroked="f">
                <v:path arrowok="t" o:connecttype="custom" o:connectlocs="167861,0;0,167861;167861,335915;335915,167861;167861,0;167861,280409;167861,280409;88348,247567;55314,167861;167861,55314;280409,167861;167861,280409" o:connectangles="0,0,0,0,0,0,0,0,0,0,0,0"/>
                <o:lock v:ext="edit" verticies="t"/>
              </v:shape>
              <v:shape id="Freeform 7" o:spid="_x0000_s1031" style="position:absolute;left:106045;top:106045;width:225425;height:224790;visibility:visible;mso-wrap-style:square;v-text-anchor:top" coordsize="1172,1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IBRsIA&#10;AADaAAAADwAAAGRycy9kb3ducmV2LnhtbESPS4sCMRCE74L/IbTgTTN68DFrFHFZ9CCCjwWPzaR3&#10;ZtykM0yijv/eCILHoqq+omaLxhpxo9qXjhUM+gkI4szpknMFp+NPbwLCB2SNxjEpeJCHxbzdmmGq&#10;3Z33dDuEXEQI+xQVFCFUqZQ+K8ii77uKOHp/rrYYoqxzqWu8R7g1cpgkI2mx5LhQYEWrgrL/w9Uq&#10;+K7Gl93vxK7PRwyX5XlqtnZolOp2muUXiEBN+ITf7Y1WMILXlXgD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gFGwgAAANoAAAAPAAAAAAAAAAAAAAAAAJgCAABkcnMvZG93&#10;bnJldi54bWxQSwUGAAAAAAQABAD1AAAAhwMAAAAA&#10;" path="m586,1172v,,,,,c430,1172,282,1111,172,1001,61,890,,743,,586,,263,263,,586,v323,,586,263,586,586c1172,909,909,1172,586,1172xm586,334c447,334,334,447,334,586v,68,26,131,74,179c455,812,519,839,586,839v,,,,,c725,839,839,725,839,586,839,447,725,334,586,334xe" fillcolor="#2b255c" stroked="f">
                <v:path arrowok="t" o:connecttype="custom" o:connectlocs="112713,224790;112713,224790;33083,191992;0,112395;112713,0;225425,112395;112713,224790;112713,64061;64242,112395;78476,146727;112713,160920;112713,160920;161375,112395;112713,64061" o:connectangles="0,0,0,0,0,0,0,0,0,0,0,0,0,0"/>
                <o:lock v:ext="edit" verticies="t"/>
              </v:shape>
              <v:oval id="Oval 8" o:spid="_x0000_s1032" style="position:absolute;left:170180;top:170180;width:97155;height:96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sNsQA&#10;AADaAAAADwAAAGRycy9kb3ducmV2LnhtbESPzW7CMBCE75X6DtZW6q04oLZUAYP4EVIP9ADm0OMS&#10;b5Oo8TrYhoS3x0iVehzNzDea6by3jbiQD7VjBcNBBoK4cKbmUsFBb14+QISIbLBxTAquFGA+e3yY&#10;Ym5cxzu67GMpEoRDjgqqGNtcylBUZDEMXEucvB/nLcYkfSmNxy7BbSNHWfYuLdacFipsaVVR8bs/&#10;WwX6Vbcn3dntt4/6bXhcL1df/VKp56d+MQERqY//4b/2p1EwhvuVd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j7DbEAAAA2gAAAA8AAAAAAAAAAAAAAAAAmAIAAGRycy9k&#10;b3ducmV2LnhtbFBLBQYAAAAABAAEAPUAAACJAwAAAAA=&#10;" fillcolor="#f9b233" stroked="f"/>
            </v:group>
          </w:pict>
        </mc:Fallback>
      </mc:AlternateContent>
    </w:r>
  </w:p>
  <w:p w14:paraId="5FDA1FC1" w14:textId="77777777" w:rsidR="00F30970" w:rsidRDefault="00F30970">
    <w:pPr>
      <w:pStyle w:val="Header"/>
    </w:pP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BD70F" w14:textId="77777777" w:rsidR="00F30970" w:rsidRDefault="00F30970" w:rsidP="00292C94">
    <w:pPr>
      <w:pStyle w:val="Header"/>
      <w:ind w:right="-625"/>
      <w:jc w:val="right"/>
    </w:pPr>
    <w:r>
      <w:rPr>
        <w:noProof/>
        <w:lang w:eastAsia="pt-PT"/>
      </w:rPr>
      <w:drawing>
        <wp:inline distT="0" distB="0" distL="0" distR="0" wp14:anchorId="0171E89C" wp14:editId="09F54838">
          <wp:extent cx="1438910" cy="7010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pt-PT" w:vendorID="64" w:dllVersion="131078" w:nlCheck="1" w:checkStyle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CEC"/>
    <w:rsid w:val="004E4DCE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3C71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3C7120"/>
    <w:rPr>
      <w:rFonts w:cs="Times New Roman"/>
    </w:rPr>
  </w:style>
  <w:style w:type="paragraph" w:styleId="NormalIndent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23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29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9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74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AD158-8860-4698-A2CA-F9AB0D10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Luis.Castilho</cp:lastModifiedBy>
  <cp:revision>2</cp:revision>
  <cp:lastPrinted>2018-04-03T17:46:00Z</cp:lastPrinted>
  <dcterms:created xsi:type="dcterms:W3CDTF">2018-04-03T20:20:00Z</dcterms:created>
  <dcterms:modified xsi:type="dcterms:W3CDTF">2018-04-03T20:20:00Z</dcterms:modified>
</cp:coreProperties>
</file>