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C81" w:rsidRPr="00080A38" w:rsidRDefault="00ED2C81" w:rsidP="00BB05B6">
      <w:pPr>
        <w:jc w:val="both"/>
        <w:rPr>
          <w:rFonts w:ascii="Trebuchet MS" w:hAnsi="Trebuchet MS"/>
        </w:rPr>
      </w:pPr>
    </w:p>
    <w:p w:rsidR="000A3663" w:rsidRDefault="000A3663" w:rsidP="00302578">
      <w:pPr>
        <w:spacing w:before="120" w:after="120"/>
        <w:jc w:val="center"/>
        <w:rPr>
          <w:rFonts w:ascii="Trebuchet MS" w:hAnsi="Trebuchet MS" w:cs="Trebuchet MS"/>
          <w:b/>
          <w:color w:val="FFFFFF" w:themeColor="background1"/>
          <w:sz w:val="28"/>
        </w:rPr>
      </w:pPr>
    </w:p>
    <w:p w:rsidR="00D0673D" w:rsidRPr="00302578" w:rsidRDefault="00D0673D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  <w:r w:rsidRPr="00302578">
        <w:rPr>
          <w:rFonts w:ascii="Trebuchet MS" w:hAnsi="Trebuchet MS" w:cs="Arial Black"/>
          <w:b/>
          <w:caps/>
          <w:color w:val="002060"/>
          <w:sz w:val="40"/>
          <w:szCs w:val="40"/>
        </w:rPr>
        <w:t xml:space="preserve">Anexo </w:t>
      </w:r>
      <w:r w:rsidR="0048722E" w:rsidRPr="00302578">
        <w:rPr>
          <w:rFonts w:ascii="Trebuchet MS" w:hAnsi="Trebuchet MS" w:cs="Arial Black"/>
          <w:b/>
          <w:caps/>
          <w:color w:val="002060"/>
          <w:sz w:val="40"/>
          <w:szCs w:val="40"/>
        </w:rPr>
        <w:t>Técnico</w:t>
      </w:r>
    </w:p>
    <w:p w:rsidR="00154913" w:rsidRDefault="00154913" w:rsidP="0024353D">
      <w:pPr>
        <w:spacing w:before="120" w:after="600"/>
        <w:jc w:val="center"/>
        <w:rPr>
          <w:rFonts w:ascii="Trebuchet MS" w:eastAsia="Times New Roman" w:hAnsi="Trebuchet MS" w:cs="Times New Roman"/>
          <w:caps/>
          <w:color w:val="003399"/>
          <w:sz w:val="26"/>
          <w:szCs w:val="26"/>
          <w:lang w:eastAsia="pt-PT"/>
        </w:rPr>
      </w:pPr>
    </w:p>
    <w:p w:rsidR="00302578" w:rsidRPr="00267CBF" w:rsidRDefault="00302578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  <w:r w:rsidRPr="00267CBF">
        <w:rPr>
          <w:rFonts w:ascii="Trebuchet MS" w:hAnsi="Trebuchet MS" w:cs="Arial Black"/>
          <w:b/>
          <w:caps/>
          <w:color w:val="002060"/>
          <w:sz w:val="40"/>
          <w:szCs w:val="40"/>
        </w:rPr>
        <w:t>Sistema de APOIO À MODERNIZAÇÃO E</w:t>
      </w:r>
    </w:p>
    <w:p w:rsidR="00302578" w:rsidRPr="00267CBF" w:rsidRDefault="00302578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  <w:r w:rsidRPr="00267CBF">
        <w:rPr>
          <w:rFonts w:ascii="Trebuchet MS" w:hAnsi="Trebuchet MS" w:cs="Arial Black"/>
          <w:b/>
          <w:caps/>
          <w:color w:val="002060"/>
          <w:sz w:val="40"/>
          <w:szCs w:val="40"/>
        </w:rPr>
        <w:t>CAPACITAÇÃO DA ADMINISTRAÇÃO PÚBLICA</w:t>
      </w:r>
    </w:p>
    <w:p w:rsidR="00154913" w:rsidRDefault="00302578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  <w:r w:rsidRPr="00267CBF">
        <w:rPr>
          <w:rFonts w:ascii="Trebuchet MS" w:hAnsi="Trebuchet MS" w:cs="Arial Black"/>
          <w:b/>
          <w:caps/>
          <w:color w:val="002060"/>
          <w:sz w:val="40"/>
          <w:szCs w:val="40"/>
        </w:rPr>
        <w:t>(SAMA</w:t>
      </w:r>
      <w:r w:rsidR="00661B16">
        <w:rPr>
          <w:rFonts w:ascii="Trebuchet MS" w:hAnsi="Trebuchet MS" w:cs="Arial Black"/>
          <w:b/>
          <w:caps/>
          <w:color w:val="002060"/>
          <w:sz w:val="40"/>
          <w:szCs w:val="40"/>
        </w:rPr>
        <w:t xml:space="preserve"> </w:t>
      </w:r>
      <w:r w:rsidRPr="00267CBF">
        <w:rPr>
          <w:rFonts w:ascii="Trebuchet MS" w:hAnsi="Trebuchet MS" w:cs="Arial Black"/>
          <w:b/>
          <w:caps/>
          <w:color w:val="002060"/>
          <w:sz w:val="40"/>
          <w:szCs w:val="40"/>
        </w:rPr>
        <w:t>2020)</w:t>
      </w:r>
    </w:p>
    <w:p w:rsidR="00302578" w:rsidRDefault="00302578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</w:p>
    <w:p w:rsidR="00315C55" w:rsidRPr="00302578" w:rsidRDefault="00315C55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</w:p>
    <w:p w:rsidR="0024353D" w:rsidRDefault="0024353D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  <w:r w:rsidRPr="001917FA">
        <w:rPr>
          <w:rFonts w:ascii="Trebuchet MS" w:hAnsi="Trebuchet MS" w:cs="Arial Black"/>
          <w:b/>
          <w:caps/>
          <w:color w:val="002060"/>
          <w:sz w:val="40"/>
          <w:szCs w:val="40"/>
        </w:rPr>
        <w:t xml:space="preserve">AVISO Nº </w:t>
      </w:r>
      <w:r w:rsidR="001917FA" w:rsidRPr="001917FA">
        <w:rPr>
          <w:rFonts w:ascii="Trebuchet MS" w:hAnsi="Trebuchet MS" w:cs="Arial Black"/>
          <w:b/>
          <w:caps/>
          <w:color w:val="002060"/>
          <w:sz w:val="40"/>
          <w:szCs w:val="40"/>
        </w:rPr>
        <w:t>0</w:t>
      </w:r>
      <w:r w:rsidR="00357979">
        <w:rPr>
          <w:rFonts w:ascii="Trebuchet MS" w:hAnsi="Trebuchet MS" w:cs="Arial Black"/>
          <w:b/>
          <w:caps/>
          <w:color w:val="002060"/>
          <w:sz w:val="40"/>
          <w:szCs w:val="40"/>
        </w:rPr>
        <w:t>4</w:t>
      </w:r>
      <w:r w:rsidR="007471C8" w:rsidRPr="001917FA">
        <w:rPr>
          <w:rFonts w:ascii="Trebuchet MS" w:hAnsi="Trebuchet MS" w:cs="Arial Black"/>
          <w:b/>
          <w:caps/>
          <w:color w:val="002060"/>
          <w:sz w:val="40"/>
          <w:szCs w:val="40"/>
        </w:rPr>
        <w:t>/</w:t>
      </w:r>
      <w:r w:rsidR="00DC5206" w:rsidRPr="001917FA">
        <w:rPr>
          <w:rFonts w:ascii="Trebuchet MS" w:hAnsi="Trebuchet MS" w:cs="Arial Black"/>
          <w:b/>
          <w:caps/>
          <w:color w:val="002060"/>
          <w:sz w:val="40"/>
          <w:szCs w:val="40"/>
        </w:rPr>
        <w:t>SAMA2020/</w:t>
      </w:r>
      <w:r w:rsidR="007471C8" w:rsidRPr="001917FA">
        <w:rPr>
          <w:rFonts w:ascii="Trebuchet MS" w:hAnsi="Trebuchet MS" w:cs="Arial Black"/>
          <w:b/>
          <w:caps/>
          <w:color w:val="002060"/>
          <w:sz w:val="40"/>
          <w:szCs w:val="40"/>
        </w:rPr>
        <w:t>201</w:t>
      </w:r>
      <w:r w:rsidR="00670C42" w:rsidRPr="001917FA">
        <w:rPr>
          <w:rFonts w:ascii="Trebuchet MS" w:hAnsi="Trebuchet MS" w:cs="Arial Black"/>
          <w:b/>
          <w:caps/>
          <w:color w:val="002060"/>
          <w:sz w:val="40"/>
          <w:szCs w:val="40"/>
        </w:rPr>
        <w:t>9</w:t>
      </w:r>
    </w:p>
    <w:p w:rsidR="00302578" w:rsidRDefault="00302578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</w:p>
    <w:p w:rsidR="00315C55" w:rsidRDefault="00315C55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</w:p>
    <w:p w:rsidR="00302578" w:rsidRDefault="00302578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28"/>
          <w:szCs w:val="28"/>
        </w:rPr>
      </w:pPr>
      <w:r w:rsidRPr="00E16C41">
        <w:rPr>
          <w:rFonts w:ascii="Trebuchet MS" w:hAnsi="Trebuchet MS" w:cs="Arial Black"/>
          <w:b/>
          <w:caps/>
          <w:color w:val="002060"/>
          <w:sz w:val="28"/>
          <w:szCs w:val="28"/>
        </w:rPr>
        <w:t xml:space="preserve">Operações de Capacitação (PI 11.1) </w:t>
      </w:r>
    </w:p>
    <w:p w:rsidR="00302578" w:rsidRDefault="00302578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28"/>
          <w:szCs w:val="28"/>
        </w:rPr>
      </w:pPr>
      <w:r w:rsidRPr="00E16C41">
        <w:rPr>
          <w:rFonts w:ascii="Trebuchet MS" w:hAnsi="Trebuchet MS" w:cs="Arial Black"/>
          <w:b/>
          <w:caps/>
          <w:color w:val="002060"/>
          <w:sz w:val="28"/>
          <w:szCs w:val="28"/>
        </w:rPr>
        <w:t>da Administração</w:t>
      </w:r>
      <w:r>
        <w:rPr>
          <w:rFonts w:ascii="Trebuchet MS" w:hAnsi="Trebuchet MS" w:cs="Arial Black"/>
          <w:b/>
          <w:caps/>
          <w:color w:val="002060"/>
          <w:sz w:val="28"/>
          <w:szCs w:val="28"/>
        </w:rPr>
        <w:t xml:space="preserve"> pública</w:t>
      </w:r>
    </w:p>
    <w:p w:rsidR="00302578" w:rsidRDefault="00302578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</w:p>
    <w:p w:rsidR="00FD1CF1" w:rsidRPr="00302578" w:rsidRDefault="00FD1CF1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</w:p>
    <w:p w:rsidR="0024353D" w:rsidRPr="0098063F" w:rsidRDefault="00315C55" w:rsidP="0024353D">
      <w:pPr>
        <w:spacing w:before="120" w:after="240"/>
        <w:jc w:val="center"/>
        <w:rPr>
          <w:rFonts w:ascii="Arial Black" w:hAnsi="Arial Black"/>
          <w:caps/>
          <w:color w:val="003399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t-PT"/>
        </w:rPr>
        <w:drawing>
          <wp:anchor distT="0" distB="0" distL="114300" distR="114300" simplePos="0" relativeHeight="251658240" behindDoc="0" locked="0" layoutInCell="1" allowOverlap="1" wp14:anchorId="23C5D839" wp14:editId="7804C684">
            <wp:simplePos x="0" y="0"/>
            <wp:positionH relativeFrom="column">
              <wp:posOffset>1994535</wp:posOffset>
            </wp:positionH>
            <wp:positionV relativeFrom="paragraph">
              <wp:posOffset>286385</wp:posOffset>
            </wp:positionV>
            <wp:extent cx="2434590" cy="790575"/>
            <wp:effectExtent l="0" t="0" r="3810" b="9525"/>
            <wp:wrapNone/>
            <wp:docPr id="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459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353D" w:rsidRPr="0099464E" w:rsidRDefault="0024353D" w:rsidP="0024353D">
      <w:pPr>
        <w:spacing w:before="120" w:after="840"/>
        <w:jc w:val="center"/>
        <w:rPr>
          <w:rFonts w:ascii="Arial Black" w:hAnsi="Arial Black"/>
          <w:caps/>
          <w:color w:val="003399"/>
          <w:sz w:val="26"/>
          <w:szCs w:val="26"/>
        </w:rPr>
      </w:pPr>
      <w:r w:rsidRPr="00316C1B">
        <w:rPr>
          <w:rFonts w:ascii="Arial Black" w:hAnsi="Arial Black"/>
          <w:caps/>
          <w:color w:val="003366"/>
          <w:sz w:val="26"/>
          <w:szCs w:val="26"/>
        </w:rPr>
        <w:br/>
      </w:r>
    </w:p>
    <w:p w:rsidR="00ED2C81" w:rsidRDefault="00ED2C81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tbl>
      <w:tblPr>
        <w:tblStyle w:val="TabelacomGrelha"/>
        <w:tblW w:w="8221" w:type="dxa"/>
        <w:tblInd w:w="959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8221"/>
      </w:tblGrid>
      <w:tr w:rsidR="00530263" w:rsidRPr="007B439B" w:rsidTr="005F2BC3">
        <w:tc>
          <w:tcPr>
            <w:tcW w:w="8221" w:type="dxa"/>
            <w:shd w:val="clear" w:color="auto" w:fill="EAF1DD" w:themeFill="accent3" w:themeFillTint="33"/>
          </w:tcPr>
          <w:p w:rsidR="00530263" w:rsidRPr="007B439B" w:rsidRDefault="00530263" w:rsidP="00530263">
            <w:pPr>
              <w:jc w:val="both"/>
              <w:rPr>
                <w:rFonts w:ascii="Trebuchet MS" w:hAnsi="Trebuchet MS"/>
              </w:rPr>
            </w:pPr>
          </w:p>
          <w:p w:rsidR="00530263" w:rsidRDefault="00530263" w:rsidP="00530263">
            <w:pPr>
              <w:jc w:val="both"/>
              <w:rPr>
                <w:rFonts w:ascii="Trebuchet MS" w:hAnsi="Trebuchet MS"/>
              </w:rPr>
            </w:pPr>
            <w:r w:rsidRPr="007B439B">
              <w:rPr>
                <w:rFonts w:ascii="Trebuchet MS" w:hAnsi="Trebuchet MS"/>
              </w:rPr>
              <w:t xml:space="preserve">Na preparação da sua candidatura, por favor siga a estrutura deste </w:t>
            </w:r>
            <w:r w:rsidR="005F2BC3">
              <w:rPr>
                <w:rFonts w:ascii="Trebuchet MS" w:hAnsi="Trebuchet MS"/>
              </w:rPr>
              <w:t>modelo</w:t>
            </w:r>
            <w:r w:rsidR="0020598C">
              <w:rPr>
                <w:rFonts w:ascii="Trebuchet MS" w:hAnsi="Trebuchet MS"/>
              </w:rPr>
              <w:t xml:space="preserve"> (todos os tópicos são de preenchimento obrigatório, salvo indicação em contrário). </w:t>
            </w:r>
            <w:r w:rsidRPr="007B439B">
              <w:rPr>
                <w:rFonts w:ascii="Trebuchet MS" w:hAnsi="Trebuchet MS"/>
              </w:rPr>
              <w:t>O mesmo foi desenhado com o objetivo de assegurar que os aspetos importantes do projeto fiquem evidentes e claros de forma a permitir aos peritos avaliadores uma avaliação eficaz.</w:t>
            </w:r>
          </w:p>
          <w:p w:rsidR="005F2BC3" w:rsidRPr="007B439B" w:rsidRDefault="005F2BC3" w:rsidP="00530263">
            <w:pPr>
              <w:jc w:val="both"/>
              <w:rPr>
                <w:rFonts w:ascii="Trebuchet MS" w:hAnsi="Trebuchet MS"/>
              </w:rPr>
            </w:pPr>
          </w:p>
          <w:p w:rsidR="00530263" w:rsidRPr="007B439B" w:rsidRDefault="00530263" w:rsidP="00530263">
            <w:pPr>
              <w:jc w:val="both"/>
              <w:rPr>
                <w:rFonts w:ascii="Trebuchet MS" w:hAnsi="Trebuchet MS"/>
              </w:rPr>
            </w:pPr>
          </w:p>
          <w:p w:rsidR="00837BE0" w:rsidRDefault="00EE3D93" w:rsidP="00530263">
            <w:pPr>
              <w:pStyle w:val="Normal1"/>
              <w:spacing w:after="200" w:line="240" w:lineRule="auto"/>
              <w:jc w:val="both"/>
              <w:rPr>
                <w:rFonts w:ascii="Trebuchet MS" w:hAnsi="Trebuchet MS"/>
                <w:sz w:val="22"/>
                <w:szCs w:val="22"/>
                <w:lang w:val="pt-PT"/>
              </w:rPr>
            </w:pPr>
            <w:r>
              <w:rPr>
                <w:noProof/>
                <w:lang w:val="pt-PT" w:eastAsia="pt-PT"/>
              </w:rPr>
              <w:drawing>
                <wp:inline distT="0" distB="0" distL="0" distR="0" wp14:anchorId="59BF93E0" wp14:editId="2598D0CB">
                  <wp:extent cx="159385" cy="159385"/>
                  <wp:effectExtent l="0" t="0" r="0" b="0"/>
                  <wp:docPr id="19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30263" w:rsidRPr="007B439B">
              <w:rPr>
                <w:rFonts w:ascii="Trebuchet MS" w:hAnsi="Trebuchet MS"/>
                <w:noProof/>
                <w:sz w:val="22"/>
                <w:szCs w:val="22"/>
                <w:lang w:val="pt-PT"/>
              </w:rPr>
              <w:t xml:space="preserve"> </w:t>
            </w:r>
            <w:r w:rsidR="00530263" w:rsidRPr="007B439B">
              <w:rPr>
                <w:rFonts w:ascii="Trebuchet MS" w:hAnsi="Trebuchet MS"/>
                <w:b/>
                <w:sz w:val="22"/>
                <w:szCs w:val="22"/>
                <w:lang w:val="pt-PT"/>
              </w:rPr>
              <w:t>Limites de páginas</w:t>
            </w:r>
            <w:r w:rsidR="00530263" w:rsidRPr="007B439B">
              <w:rPr>
                <w:rFonts w:ascii="Trebuchet MS" w:hAnsi="Trebuchet MS"/>
                <w:sz w:val="22"/>
                <w:szCs w:val="22"/>
                <w:lang w:val="pt-PT"/>
              </w:rPr>
              <w:t xml:space="preserve">: </w:t>
            </w:r>
            <w:r w:rsidR="00530263" w:rsidRPr="007B439B">
              <w:rPr>
                <w:rFonts w:ascii="Trebuchet MS" w:hAnsi="Trebuchet MS"/>
                <w:sz w:val="22"/>
                <w:szCs w:val="22"/>
                <w:u w:val="single"/>
                <w:lang w:val="pt-PT"/>
              </w:rPr>
              <w:t xml:space="preserve">As secções não devem no seu conjunto ultrapassar as </w:t>
            </w:r>
            <w:r w:rsidR="008C1572">
              <w:rPr>
                <w:rFonts w:ascii="Trebuchet MS" w:hAnsi="Trebuchet MS"/>
                <w:b/>
                <w:sz w:val="22"/>
                <w:szCs w:val="22"/>
                <w:u w:val="single"/>
                <w:lang w:val="pt-PT"/>
              </w:rPr>
              <w:t>5</w:t>
            </w:r>
            <w:r w:rsidR="008C1572" w:rsidRPr="007B439B">
              <w:rPr>
                <w:rFonts w:ascii="Trebuchet MS" w:hAnsi="Trebuchet MS"/>
                <w:b/>
                <w:sz w:val="22"/>
                <w:szCs w:val="22"/>
                <w:u w:val="single"/>
                <w:lang w:val="pt-PT"/>
              </w:rPr>
              <w:t xml:space="preserve">0 </w:t>
            </w:r>
            <w:r w:rsidR="00530263" w:rsidRPr="007B439B">
              <w:rPr>
                <w:rFonts w:ascii="Trebuchet MS" w:hAnsi="Trebuchet MS"/>
                <w:b/>
                <w:sz w:val="22"/>
                <w:szCs w:val="22"/>
                <w:u w:val="single"/>
                <w:lang w:val="pt-PT"/>
              </w:rPr>
              <w:t>páginas</w:t>
            </w:r>
            <w:r w:rsidR="00154913">
              <w:rPr>
                <w:rFonts w:ascii="Trebuchet MS" w:hAnsi="Trebuchet MS"/>
                <w:b/>
                <w:sz w:val="22"/>
                <w:szCs w:val="22"/>
                <w:u w:val="single"/>
                <w:lang w:val="pt-PT"/>
              </w:rPr>
              <w:t>.</w:t>
            </w:r>
          </w:p>
          <w:p w:rsidR="00530263" w:rsidRDefault="00AB76DE" w:rsidP="00530263">
            <w:pPr>
              <w:pStyle w:val="Normal1"/>
              <w:spacing w:after="200" w:line="240" w:lineRule="auto"/>
              <w:jc w:val="both"/>
              <w:rPr>
                <w:rFonts w:ascii="Trebuchet MS" w:hAnsi="Trebuchet MS"/>
                <w:sz w:val="22"/>
                <w:szCs w:val="22"/>
                <w:lang w:val="pt-PT"/>
              </w:rPr>
            </w:pPr>
            <w:r>
              <w:rPr>
                <w:rFonts w:ascii="Trebuchet MS" w:hAnsi="Trebuchet MS"/>
                <w:sz w:val="22"/>
                <w:szCs w:val="22"/>
                <w:lang w:val="pt-PT"/>
              </w:rPr>
              <w:t xml:space="preserve">Letra e respetivo </w:t>
            </w:r>
            <w:r w:rsidR="00530263" w:rsidRPr="007B439B">
              <w:rPr>
                <w:rFonts w:ascii="Trebuchet MS" w:hAnsi="Trebuchet MS"/>
                <w:sz w:val="22"/>
                <w:szCs w:val="22"/>
                <w:lang w:val="pt-PT"/>
              </w:rPr>
              <w:t>tamanho</w:t>
            </w:r>
            <w:r>
              <w:rPr>
                <w:rFonts w:ascii="Trebuchet MS" w:hAnsi="Trebuchet MS"/>
                <w:sz w:val="22"/>
                <w:szCs w:val="22"/>
                <w:lang w:val="pt-PT"/>
              </w:rPr>
              <w:t>:</w:t>
            </w:r>
            <w:r w:rsidR="00530263" w:rsidRPr="007B439B">
              <w:rPr>
                <w:rFonts w:ascii="Trebuchet MS" w:hAnsi="Trebuchet MS"/>
                <w:sz w:val="22"/>
                <w:szCs w:val="22"/>
                <w:lang w:val="pt-PT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  <w:lang w:val="pt-PT"/>
              </w:rPr>
              <w:t>Arial</w:t>
            </w:r>
            <w:proofErr w:type="spellEnd"/>
            <w:r>
              <w:rPr>
                <w:rFonts w:ascii="Trebuchet MS" w:hAnsi="Trebuchet MS"/>
                <w:sz w:val="22"/>
                <w:szCs w:val="22"/>
                <w:lang w:val="pt-PT"/>
              </w:rPr>
              <w:t xml:space="preserve"> </w:t>
            </w:r>
            <w:r w:rsidR="00530263" w:rsidRPr="007B439B">
              <w:rPr>
                <w:rFonts w:ascii="Trebuchet MS" w:hAnsi="Trebuchet MS"/>
                <w:sz w:val="22"/>
                <w:szCs w:val="22"/>
                <w:lang w:val="pt-PT"/>
              </w:rPr>
              <w:t xml:space="preserve">11 pontos. As páginas devem seguir o tamanho A4, e todas as margens (superior, inferior, esquerda, direita) devem ter pelo menos </w:t>
            </w:r>
            <w:r w:rsidR="005F2BC3">
              <w:rPr>
                <w:rFonts w:ascii="Trebuchet MS" w:hAnsi="Trebuchet MS"/>
                <w:sz w:val="22"/>
                <w:szCs w:val="22"/>
                <w:lang w:val="pt-PT"/>
              </w:rPr>
              <w:t>2</w:t>
            </w:r>
            <w:r w:rsidR="00530263" w:rsidRPr="007B439B">
              <w:rPr>
                <w:rFonts w:ascii="Trebuchet MS" w:hAnsi="Trebuchet MS"/>
                <w:sz w:val="22"/>
                <w:szCs w:val="22"/>
                <w:lang w:val="pt-PT"/>
              </w:rPr>
              <w:t xml:space="preserve"> cm (e</w:t>
            </w:r>
            <w:r w:rsidR="004B4FD5">
              <w:rPr>
                <w:rFonts w:ascii="Trebuchet MS" w:hAnsi="Trebuchet MS"/>
                <w:sz w:val="22"/>
                <w:szCs w:val="22"/>
                <w:lang w:val="pt-PT"/>
              </w:rPr>
              <w:t>xcluindo cabeçalhos e rodapés).</w:t>
            </w:r>
          </w:p>
          <w:p w:rsidR="005F2BC3" w:rsidRDefault="005F2BC3" w:rsidP="00530263">
            <w:pPr>
              <w:pStyle w:val="Normal1"/>
              <w:spacing w:after="200" w:line="240" w:lineRule="auto"/>
              <w:jc w:val="both"/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:rsidR="004B4FD5" w:rsidRDefault="00BE6251" w:rsidP="004B4FD5">
            <w:pPr>
              <w:pStyle w:val="Normal1"/>
              <w:spacing w:line="276" w:lineRule="auto"/>
              <w:jc w:val="both"/>
              <w:rPr>
                <w:rFonts w:ascii="Trebuchet MS" w:hAnsi="Trebuchet MS"/>
                <w:b/>
                <w:sz w:val="22"/>
                <w:szCs w:val="22"/>
                <w:lang w:val="pt-PT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pt-PT"/>
              </w:rPr>
              <w:t>A estrutura do</w:t>
            </w:r>
            <w:r w:rsidR="004B4FD5" w:rsidRPr="005E279F">
              <w:rPr>
                <w:rFonts w:ascii="Trebuchet MS" w:hAnsi="Trebuchet MS"/>
                <w:b/>
                <w:sz w:val="22"/>
                <w:szCs w:val="22"/>
                <w:lang w:val="pt-PT"/>
              </w:rPr>
              <w:t xml:space="preserve"> índice do ane</w:t>
            </w:r>
            <w:r>
              <w:rPr>
                <w:rFonts w:ascii="Trebuchet MS" w:hAnsi="Trebuchet MS"/>
                <w:b/>
                <w:sz w:val="22"/>
                <w:szCs w:val="22"/>
                <w:lang w:val="pt-PT"/>
              </w:rPr>
              <w:t>xo técnico não deve ser alterada</w:t>
            </w:r>
            <w:r w:rsidR="004B4FD5" w:rsidRPr="005E279F">
              <w:rPr>
                <w:rFonts w:ascii="Trebuchet MS" w:hAnsi="Trebuchet MS"/>
                <w:b/>
                <w:sz w:val="22"/>
                <w:szCs w:val="22"/>
                <w:lang w:val="pt-PT"/>
              </w:rPr>
              <w:t>.</w:t>
            </w:r>
          </w:p>
          <w:p w:rsidR="001E2C1D" w:rsidRDefault="001E2C1D" w:rsidP="001E2C1D">
            <w:pPr>
              <w:jc w:val="both"/>
              <w:rPr>
                <w:rFonts w:ascii="Trebuchet MS" w:hAnsi="Trebuchet MS"/>
              </w:rPr>
            </w:pPr>
            <w:r w:rsidRPr="007A19BE">
              <w:rPr>
                <w:rFonts w:ascii="Trebuchet MS" w:hAnsi="Trebuchet MS"/>
              </w:rPr>
              <w:t>Após preenchimento, o anexo deverá ser convertido para o formato PDF (</w:t>
            </w:r>
            <w:proofErr w:type="spellStart"/>
            <w:r w:rsidRPr="005F2BC3">
              <w:rPr>
                <w:rFonts w:ascii="Trebuchet MS" w:hAnsi="Trebuchet MS"/>
                <w:i/>
              </w:rPr>
              <w:t>Portable</w:t>
            </w:r>
            <w:proofErr w:type="spellEnd"/>
            <w:r w:rsidRPr="005F2BC3">
              <w:rPr>
                <w:rFonts w:ascii="Trebuchet MS" w:hAnsi="Trebuchet MS"/>
                <w:i/>
              </w:rPr>
              <w:t xml:space="preserve"> </w:t>
            </w:r>
            <w:proofErr w:type="spellStart"/>
            <w:r w:rsidRPr="005F2BC3">
              <w:rPr>
                <w:rFonts w:ascii="Trebuchet MS" w:hAnsi="Trebuchet MS"/>
                <w:i/>
              </w:rPr>
              <w:t>Document</w:t>
            </w:r>
            <w:proofErr w:type="spellEnd"/>
            <w:r w:rsidRPr="005F2BC3">
              <w:rPr>
                <w:rFonts w:ascii="Trebuchet MS" w:hAnsi="Trebuchet MS"/>
                <w:i/>
              </w:rPr>
              <w:t xml:space="preserve"> </w:t>
            </w:r>
            <w:proofErr w:type="spellStart"/>
            <w:r w:rsidRPr="005F2BC3">
              <w:rPr>
                <w:rFonts w:ascii="Trebuchet MS" w:hAnsi="Trebuchet MS"/>
                <w:i/>
              </w:rPr>
              <w:t>Format</w:t>
            </w:r>
            <w:proofErr w:type="spellEnd"/>
            <w:r w:rsidRPr="007A19BE">
              <w:rPr>
                <w:rFonts w:ascii="Trebuchet MS" w:hAnsi="Trebuchet MS"/>
              </w:rPr>
              <w:t xml:space="preserve">) e submetido (por </w:t>
            </w:r>
            <w:r w:rsidRPr="005F2BC3">
              <w:rPr>
                <w:rFonts w:ascii="Trebuchet MS" w:hAnsi="Trebuchet MS"/>
                <w:i/>
              </w:rPr>
              <w:t>upload</w:t>
            </w:r>
            <w:r w:rsidRPr="007A19BE">
              <w:rPr>
                <w:rFonts w:ascii="Trebuchet MS" w:hAnsi="Trebuchet MS"/>
              </w:rPr>
              <w:t>) previamente à submissão da candidatura.</w:t>
            </w:r>
          </w:p>
          <w:p w:rsidR="001E2C1D" w:rsidRDefault="001E2C1D" w:rsidP="00530263">
            <w:pPr>
              <w:jc w:val="both"/>
            </w:pPr>
          </w:p>
          <w:p w:rsidR="005F2BC3" w:rsidRDefault="005F2BC3" w:rsidP="00530263">
            <w:pPr>
              <w:jc w:val="both"/>
            </w:pPr>
          </w:p>
          <w:p w:rsidR="00530263" w:rsidRPr="007B439B" w:rsidRDefault="00EE3D93" w:rsidP="00530263">
            <w:pPr>
              <w:jc w:val="both"/>
              <w:rPr>
                <w:rFonts w:ascii="Trebuchet MS" w:hAnsi="Trebuchet MS"/>
              </w:rPr>
            </w:pPr>
            <w:r>
              <w:rPr>
                <w:noProof/>
                <w:lang w:eastAsia="pt-PT"/>
              </w:rPr>
              <w:drawing>
                <wp:inline distT="0" distB="0" distL="0" distR="0" wp14:anchorId="728EBC1B" wp14:editId="68D35922">
                  <wp:extent cx="159385" cy="159385"/>
                  <wp:effectExtent l="0" t="0" r="0" b="0"/>
                  <wp:docPr id="18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439B" w:rsidRPr="007B439B">
              <w:rPr>
                <w:rFonts w:ascii="Trebuchet MS" w:hAnsi="Trebuchet MS"/>
                <w:b/>
              </w:rPr>
              <w:t>ATENÇÃO</w:t>
            </w:r>
            <w:r w:rsidR="007B439B">
              <w:rPr>
                <w:rFonts w:ascii="Trebuchet MS" w:hAnsi="Trebuchet MS"/>
              </w:rPr>
              <w:t>, s</w:t>
            </w:r>
            <w:r w:rsidR="00530263" w:rsidRPr="007B439B">
              <w:rPr>
                <w:rFonts w:ascii="Trebuchet MS" w:hAnsi="Trebuchet MS"/>
              </w:rPr>
              <w:t xml:space="preserve">e efetuar o </w:t>
            </w:r>
            <w:r w:rsidR="00530263" w:rsidRPr="005F2BC3">
              <w:rPr>
                <w:rFonts w:ascii="Trebuchet MS" w:hAnsi="Trebuchet MS"/>
                <w:i/>
              </w:rPr>
              <w:t>upload</w:t>
            </w:r>
            <w:r w:rsidR="00530263" w:rsidRPr="007B439B">
              <w:rPr>
                <w:rFonts w:ascii="Trebuchet MS" w:hAnsi="Trebuchet MS"/>
              </w:rPr>
              <w:t xml:space="preserve"> do anexo </w:t>
            </w:r>
            <w:r w:rsidR="00A126FA">
              <w:rPr>
                <w:rFonts w:ascii="Trebuchet MS" w:hAnsi="Trebuchet MS"/>
              </w:rPr>
              <w:t xml:space="preserve">com um número de páginas </w:t>
            </w:r>
            <w:r w:rsidR="00530263" w:rsidRPr="007B439B">
              <w:rPr>
                <w:rFonts w:ascii="Trebuchet MS" w:hAnsi="Trebuchet MS"/>
              </w:rPr>
              <w:t>acima do limite permitid</w:t>
            </w:r>
            <w:r w:rsidR="00A126FA">
              <w:rPr>
                <w:rFonts w:ascii="Trebuchet MS" w:hAnsi="Trebuchet MS"/>
              </w:rPr>
              <w:t>o</w:t>
            </w:r>
            <w:r w:rsidR="00530263" w:rsidRPr="007B439B">
              <w:rPr>
                <w:rFonts w:ascii="Trebuchet MS" w:hAnsi="Trebuchet MS"/>
              </w:rPr>
              <w:t xml:space="preserve">, </w:t>
            </w:r>
            <w:r w:rsidR="00347BB0" w:rsidRPr="005F2BC3">
              <w:rPr>
                <w:rFonts w:ascii="Trebuchet MS" w:hAnsi="Trebuchet MS"/>
                <w:u w:val="single"/>
              </w:rPr>
              <w:t>o excesso de</w:t>
            </w:r>
            <w:r w:rsidR="00530263" w:rsidRPr="005F2BC3">
              <w:rPr>
                <w:rFonts w:ascii="Trebuchet MS" w:hAnsi="Trebuchet MS"/>
                <w:u w:val="single"/>
              </w:rPr>
              <w:t xml:space="preserve"> páginas</w:t>
            </w:r>
            <w:r w:rsidR="00A126FA" w:rsidRPr="005F2BC3">
              <w:rPr>
                <w:rFonts w:ascii="Trebuchet MS" w:hAnsi="Trebuchet MS"/>
                <w:u w:val="single"/>
              </w:rPr>
              <w:t xml:space="preserve"> </w:t>
            </w:r>
            <w:r w:rsidR="00530263" w:rsidRPr="005F2BC3">
              <w:rPr>
                <w:rFonts w:ascii="Trebuchet MS" w:hAnsi="Trebuchet MS"/>
                <w:u w:val="single"/>
              </w:rPr>
              <w:t>não ser</w:t>
            </w:r>
            <w:r w:rsidR="00347BB0" w:rsidRPr="005F2BC3">
              <w:rPr>
                <w:rFonts w:ascii="Trebuchet MS" w:hAnsi="Trebuchet MS"/>
                <w:u w:val="single"/>
              </w:rPr>
              <w:t>á</w:t>
            </w:r>
            <w:r w:rsidR="00530263" w:rsidRPr="005F2BC3">
              <w:rPr>
                <w:rFonts w:ascii="Trebuchet MS" w:hAnsi="Trebuchet MS"/>
                <w:u w:val="single"/>
              </w:rPr>
              <w:t xml:space="preserve"> considerad</w:t>
            </w:r>
            <w:r w:rsidR="00347BB0" w:rsidRPr="005F2BC3">
              <w:rPr>
                <w:rFonts w:ascii="Trebuchet MS" w:hAnsi="Trebuchet MS"/>
                <w:u w:val="single"/>
              </w:rPr>
              <w:t>o</w:t>
            </w:r>
            <w:r w:rsidR="00530263" w:rsidRPr="007B439B">
              <w:rPr>
                <w:rFonts w:ascii="Trebuchet MS" w:hAnsi="Trebuchet MS"/>
              </w:rPr>
              <w:t>.</w:t>
            </w:r>
          </w:p>
          <w:p w:rsidR="00530263" w:rsidRPr="007B439B" w:rsidRDefault="00530263" w:rsidP="00530263">
            <w:pPr>
              <w:jc w:val="both"/>
              <w:rPr>
                <w:rFonts w:ascii="Trebuchet MS" w:hAnsi="Trebuchet MS"/>
              </w:rPr>
            </w:pPr>
          </w:p>
        </w:tc>
      </w:tr>
    </w:tbl>
    <w:p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p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p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p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br w:type="page"/>
      </w:r>
    </w:p>
    <w:p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sdt>
      <w:sdtPr>
        <w:rPr>
          <w:rFonts w:ascii="Trebuchet MS" w:eastAsiaTheme="minorHAnsi" w:hAnsi="Trebuchet MS" w:cstheme="minorBidi"/>
          <w:b w:val="0"/>
          <w:bCs w:val="0"/>
          <w:color w:val="auto"/>
          <w:sz w:val="24"/>
          <w:szCs w:val="24"/>
          <w:lang w:eastAsia="en-US"/>
        </w:rPr>
        <w:id w:val="1757939437"/>
        <w:docPartObj>
          <w:docPartGallery w:val="Table of Contents"/>
          <w:docPartUnique/>
        </w:docPartObj>
      </w:sdtPr>
      <w:sdtEndPr>
        <w:rPr>
          <w:sz w:val="18"/>
          <w:szCs w:val="18"/>
        </w:rPr>
      </w:sdtEndPr>
      <w:sdtContent>
        <w:p w:rsidR="00ED1578" w:rsidRPr="003B3E95" w:rsidRDefault="00ED1578" w:rsidP="008F127A">
          <w:pPr>
            <w:pStyle w:val="Cabealhodondice"/>
            <w:tabs>
              <w:tab w:val="left" w:pos="142"/>
            </w:tabs>
            <w:ind w:left="566" w:firstLine="142"/>
            <w:rPr>
              <w:rFonts w:ascii="Trebuchet MS" w:hAnsi="Trebuchet MS"/>
              <w:sz w:val="16"/>
              <w:szCs w:val="16"/>
            </w:rPr>
          </w:pPr>
          <w:r w:rsidRPr="00080A38">
            <w:rPr>
              <w:rFonts w:ascii="Trebuchet MS" w:hAnsi="Trebuchet MS"/>
              <w:sz w:val="24"/>
              <w:szCs w:val="24"/>
            </w:rPr>
            <w:t>Índice</w:t>
          </w:r>
        </w:p>
        <w:p w:rsidR="00ED1578" w:rsidRPr="00080A38" w:rsidRDefault="00ED1578" w:rsidP="00ED1578">
          <w:pPr>
            <w:rPr>
              <w:rFonts w:ascii="Trebuchet MS" w:hAnsi="Trebuchet MS"/>
              <w:sz w:val="20"/>
              <w:szCs w:val="20"/>
              <w:lang w:eastAsia="pt-PT"/>
            </w:rPr>
          </w:pPr>
        </w:p>
        <w:p w:rsidR="003B3E95" w:rsidRPr="0016470F" w:rsidRDefault="00ED1578" w:rsidP="003B3E95">
          <w:pPr>
            <w:pStyle w:val="ndice1"/>
            <w:rPr>
              <w:rFonts w:eastAsiaTheme="minorEastAsia"/>
              <w:noProof/>
              <w:sz w:val="20"/>
              <w:szCs w:val="20"/>
              <w:lang w:eastAsia="pt-PT"/>
            </w:rPr>
          </w:pPr>
          <w:r w:rsidRPr="00351735">
            <w:rPr>
              <w:rFonts w:ascii="Trebuchet MS" w:hAnsi="Trebuchet MS"/>
              <w:sz w:val="17"/>
              <w:szCs w:val="17"/>
            </w:rPr>
            <w:fldChar w:fldCharType="begin"/>
          </w:r>
          <w:r w:rsidRPr="00351735">
            <w:rPr>
              <w:rFonts w:ascii="Trebuchet MS" w:hAnsi="Trebuchet MS"/>
              <w:sz w:val="17"/>
              <w:szCs w:val="17"/>
            </w:rPr>
            <w:instrText xml:space="preserve"> TOC \o "1-3" \h \z \u </w:instrText>
          </w:r>
          <w:r w:rsidRPr="00351735">
            <w:rPr>
              <w:rFonts w:ascii="Trebuchet MS" w:hAnsi="Trebuchet MS"/>
              <w:sz w:val="17"/>
              <w:szCs w:val="17"/>
            </w:rPr>
            <w:fldChar w:fldCharType="separate"/>
          </w:r>
          <w:hyperlink w:anchor="_Toc29285290" w:history="1">
            <w:r w:rsidR="003B3E95" w:rsidRPr="0016470F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1.</w:t>
            </w:r>
            <w:r w:rsidR="003B3E95" w:rsidRPr="0016470F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="003B3E95" w:rsidRPr="0016470F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Designação da Operação</w:t>
            </w:r>
            <w:r w:rsidR="003B3E95" w:rsidRPr="0016470F">
              <w:rPr>
                <w:noProof/>
                <w:webHidden/>
                <w:sz w:val="20"/>
                <w:szCs w:val="20"/>
              </w:rPr>
              <w:tab/>
            </w:r>
            <w:r w:rsidR="003B3E95" w:rsidRPr="0016470F">
              <w:rPr>
                <w:noProof/>
                <w:webHidden/>
                <w:sz w:val="20"/>
                <w:szCs w:val="20"/>
              </w:rPr>
              <w:fldChar w:fldCharType="begin"/>
            </w:r>
            <w:r w:rsidR="003B3E95" w:rsidRPr="0016470F">
              <w:rPr>
                <w:noProof/>
                <w:webHidden/>
                <w:sz w:val="20"/>
                <w:szCs w:val="20"/>
              </w:rPr>
              <w:instrText xml:space="preserve"> PAGEREF _Toc29285290 \h </w:instrText>
            </w:r>
            <w:r w:rsidR="003B3E95" w:rsidRPr="0016470F">
              <w:rPr>
                <w:noProof/>
                <w:webHidden/>
                <w:sz w:val="20"/>
                <w:szCs w:val="20"/>
              </w:rPr>
            </w:r>
            <w:r w:rsidR="003B3E95" w:rsidRPr="0016470F">
              <w:rPr>
                <w:noProof/>
                <w:webHidden/>
                <w:sz w:val="20"/>
                <w:szCs w:val="20"/>
              </w:rPr>
              <w:fldChar w:fldCharType="separate"/>
            </w:r>
            <w:r w:rsidR="003B3E95" w:rsidRPr="0016470F">
              <w:rPr>
                <w:noProof/>
                <w:webHidden/>
                <w:sz w:val="20"/>
                <w:szCs w:val="20"/>
              </w:rPr>
              <w:t>4</w:t>
            </w:r>
            <w:r w:rsidR="003B3E95" w:rsidRPr="0016470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3B3E95" w:rsidRPr="0016470F" w:rsidRDefault="003B3E95" w:rsidP="003B3E95">
          <w:pPr>
            <w:pStyle w:val="ndice1"/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29285291" w:history="1">
            <w:r w:rsidRPr="0016470F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2.</w:t>
            </w:r>
            <w:r w:rsidRPr="0016470F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Pr="0016470F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Caracterização da atividade do(s) promotor(es)</w:t>
            </w:r>
            <w:r w:rsidRPr="0016470F">
              <w:rPr>
                <w:noProof/>
                <w:webHidden/>
                <w:sz w:val="20"/>
                <w:szCs w:val="20"/>
              </w:rPr>
              <w:tab/>
            </w:r>
            <w:r w:rsidRPr="0016470F">
              <w:rPr>
                <w:noProof/>
                <w:webHidden/>
                <w:sz w:val="20"/>
                <w:szCs w:val="20"/>
              </w:rPr>
              <w:fldChar w:fldCharType="begin"/>
            </w:r>
            <w:r w:rsidRPr="0016470F">
              <w:rPr>
                <w:noProof/>
                <w:webHidden/>
                <w:sz w:val="20"/>
                <w:szCs w:val="20"/>
              </w:rPr>
              <w:instrText xml:space="preserve"> PAGEREF _Toc29285291 \h </w:instrText>
            </w:r>
            <w:r w:rsidRPr="0016470F">
              <w:rPr>
                <w:noProof/>
                <w:webHidden/>
                <w:sz w:val="20"/>
                <w:szCs w:val="20"/>
              </w:rPr>
            </w:r>
            <w:r w:rsidRPr="0016470F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16470F">
              <w:rPr>
                <w:noProof/>
                <w:webHidden/>
                <w:sz w:val="20"/>
                <w:szCs w:val="20"/>
              </w:rPr>
              <w:t>4</w:t>
            </w:r>
            <w:r w:rsidRPr="0016470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3B3E95" w:rsidRPr="0016470F" w:rsidRDefault="003B3E95" w:rsidP="003B3E95">
          <w:pPr>
            <w:pStyle w:val="ndice1"/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29285292" w:history="1">
            <w:r w:rsidRPr="0016470F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3.</w:t>
            </w:r>
            <w:r w:rsidRPr="0016470F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Pr="0016470F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Outras Operações no âmbito do SAMA 2020 e do QREN</w:t>
            </w:r>
            <w:r w:rsidRPr="0016470F">
              <w:rPr>
                <w:noProof/>
                <w:webHidden/>
                <w:sz w:val="20"/>
                <w:szCs w:val="20"/>
              </w:rPr>
              <w:tab/>
            </w:r>
            <w:r w:rsidRPr="0016470F">
              <w:rPr>
                <w:noProof/>
                <w:webHidden/>
                <w:sz w:val="20"/>
                <w:szCs w:val="20"/>
              </w:rPr>
              <w:fldChar w:fldCharType="begin"/>
            </w:r>
            <w:r w:rsidRPr="0016470F">
              <w:rPr>
                <w:noProof/>
                <w:webHidden/>
                <w:sz w:val="20"/>
                <w:szCs w:val="20"/>
              </w:rPr>
              <w:instrText xml:space="preserve"> PAGEREF _Toc29285292 \h </w:instrText>
            </w:r>
            <w:r w:rsidRPr="0016470F">
              <w:rPr>
                <w:noProof/>
                <w:webHidden/>
                <w:sz w:val="20"/>
                <w:szCs w:val="20"/>
              </w:rPr>
            </w:r>
            <w:r w:rsidRPr="0016470F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16470F">
              <w:rPr>
                <w:noProof/>
                <w:webHidden/>
                <w:sz w:val="20"/>
                <w:szCs w:val="20"/>
              </w:rPr>
              <w:t>4</w:t>
            </w:r>
            <w:r w:rsidRPr="0016470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3B3E95" w:rsidRPr="0016470F" w:rsidRDefault="003B3E95" w:rsidP="003B3E95">
          <w:pPr>
            <w:pStyle w:val="ndice1"/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29285293" w:history="1">
            <w:r w:rsidRPr="0016470F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4.</w:t>
            </w:r>
            <w:r w:rsidRPr="0016470F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Pr="0016470F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Diagnóstico</w:t>
            </w:r>
            <w:r w:rsidRPr="0016470F">
              <w:rPr>
                <w:noProof/>
                <w:webHidden/>
                <w:sz w:val="20"/>
                <w:szCs w:val="20"/>
              </w:rPr>
              <w:tab/>
            </w:r>
            <w:r w:rsidRPr="0016470F">
              <w:rPr>
                <w:noProof/>
                <w:webHidden/>
                <w:sz w:val="20"/>
                <w:szCs w:val="20"/>
              </w:rPr>
              <w:fldChar w:fldCharType="begin"/>
            </w:r>
            <w:r w:rsidRPr="0016470F">
              <w:rPr>
                <w:noProof/>
                <w:webHidden/>
                <w:sz w:val="20"/>
                <w:szCs w:val="20"/>
              </w:rPr>
              <w:instrText xml:space="preserve"> PAGEREF _Toc29285293 \h </w:instrText>
            </w:r>
            <w:r w:rsidRPr="0016470F">
              <w:rPr>
                <w:noProof/>
                <w:webHidden/>
                <w:sz w:val="20"/>
                <w:szCs w:val="20"/>
              </w:rPr>
            </w:r>
            <w:r w:rsidRPr="0016470F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16470F">
              <w:rPr>
                <w:noProof/>
                <w:webHidden/>
                <w:sz w:val="20"/>
                <w:szCs w:val="20"/>
              </w:rPr>
              <w:t>4</w:t>
            </w:r>
            <w:r w:rsidRPr="0016470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3B3E95" w:rsidRPr="0016470F" w:rsidRDefault="003B3E95" w:rsidP="003B3E95">
          <w:pPr>
            <w:pStyle w:val="ndice1"/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29285294" w:history="1">
            <w:r w:rsidRPr="0016470F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5.</w:t>
            </w:r>
            <w:r w:rsidRPr="0016470F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Pr="0016470F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Caraterização da operação</w:t>
            </w:r>
            <w:r w:rsidRPr="0016470F">
              <w:rPr>
                <w:noProof/>
                <w:webHidden/>
                <w:sz w:val="20"/>
                <w:szCs w:val="20"/>
              </w:rPr>
              <w:tab/>
            </w:r>
            <w:r w:rsidRPr="0016470F">
              <w:rPr>
                <w:noProof/>
                <w:webHidden/>
                <w:sz w:val="20"/>
                <w:szCs w:val="20"/>
              </w:rPr>
              <w:fldChar w:fldCharType="begin"/>
            </w:r>
            <w:r w:rsidRPr="0016470F">
              <w:rPr>
                <w:noProof/>
                <w:webHidden/>
                <w:sz w:val="20"/>
                <w:szCs w:val="20"/>
              </w:rPr>
              <w:instrText xml:space="preserve"> PAGEREF _Toc29285294 \h </w:instrText>
            </w:r>
            <w:r w:rsidRPr="0016470F">
              <w:rPr>
                <w:noProof/>
                <w:webHidden/>
                <w:sz w:val="20"/>
                <w:szCs w:val="20"/>
              </w:rPr>
            </w:r>
            <w:r w:rsidRPr="0016470F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16470F">
              <w:rPr>
                <w:noProof/>
                <w:webHidden/>
                <w:sz w:val="20"/>
                <w:szCs w:val="20"/>
              </w:rPr>
              <w:t>5</w:t>
            </w:r>
            <w:r w:rsidRPr="0016470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3B3E95" w:rsidRPr="0016470F" w:rsidRDefault="003B3E95" w:rsidP="003B3E95">
          <w:pPr>
            <w:pStyle w:val="ndice1"/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29285295" w:history="1">
            <w:r w:rsidRPr="0016470F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6.</w:t>
            </w:r>
            <w:r w:rsidRPr="0016470F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Pr="0016470F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Caracterização da atividade da(s) entidade(s) parceira(s)</w:t>
            </w:r>
            <w:r w:rsidRPr="0016470F">
              <w:rPr>
                <w:noProof/>
                <w:webHidden/>
                <w:sz w:val="20"/>
                <w:szCs w:val="20"/>
              </w:rPr>
              <w:tab/>
            </w:r>
            <w:r w:rsidRPr="0016470F">
              <w:rPr>
                <w:noProof/>
                <w:webHidden/>
                <w:sz w:val="20"/>
                <w:szCs w:val="20"/>
              </w:rPr>
              <w:fldChar w:fldCharType="begin"/>
            </w:r>
            <w:r w:rsidRPr="0016470F">
              <w:rPr>
                <w:noProof/>
                <w:webHidden/>
                <w:sz w:val="20"/>
                <w:szCs w:val="20"/>
              </w:rPr>
              <w:instrText xml:space="preserve"> PAGEREF _Toc29285295 \h </w:instrText>
            </w:r>
            <w:r w:rsidRPr="0016470F">
              <w:rPr>
                <w:noProof/>
                <w:webHidden/>
                <w:sz w:val="20"/>
                <w:szCs w:val="20"/>
              </w:rPr>
            </w:r>
            <w:r w:rsidRPr="0016470F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16470F">
              <w:rPr>
                <w:noProof/>
                <w:webHidden/>
                <w:sz w:val="20"/>
                <w:szCs w:val="20"/>
              </w:rPr>
              <w:t>5</w:t>
            </w:r>
            <w:r w:rsidRPr="0016470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3B3E95" w:rsidRPr="0016470F" w:rsidRDefault="003B3E95" w:rsidP="003B3E95">
          <w:pPr>
            <w:pStyle w:val="ndice1"/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29285296" w:history="1">
            <w:r w:rsidRPr="0016470F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7.</w:t>
            </w:r>
            <w:r w:rsidRPr="0016470F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Pr="0016470F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Articulação entre atividades</w:t>
            </w:r>
            <w:r w:rsidRPr="0016470F">
              <w:rPr>
                <w:noProof/>
                <w:webHidden/>
                <w:sz w:val="20"/>
                <w:szCs w:val="20"/>
              </w:rPr>
              <w:tab/>
            </w:r>
            <w:r w:rsidRPr="0016470F">
              <w:rPr>
                <w:noProof/>
                <w:webHidden/>
                <w:sz w:val="20"/>
                <w:szCs w:val="20"/>
              </w:rPr>
              <w:fldChar w:fldCharType="begin"/>
            </w:r>
            <w:r w:rsidRPr="0016470F">
              <w:rPr>
                <w:noProof/>
                <w:webHidden/>
                <w:sz w:val="20"/>
                <w:szCs w:val="20"/>
              </w:rPr>
              <w:instrText xml:space="preserve"> PAGEREF _Toc29285296 \h </w:instrText>
            </w:r>
            <w:r w:rsidRPr="0016470F">
              <w:rPr>
                <w:noProof/>
                <w:webHidden/>
                <w:sz w:val="20"/>
                <w:szCs w:val="20"/>
              </w:rPr>
            </w:r>
            <w:r w:rsidRPr="0016470F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16470F">
              <w:rPr>
                <w:noProof/>
                <w:webHidden/>
                <w:sz w:val="20"/>
                <w:szCs w:val="20"/>
              </w:rPr>
              <w:t>5</w:t>
            </w:r>
            <w:r w:rsidRPr="0016470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3B3E95" w:rsidRPr="0016470F" w:rsidRDefault="003B3E95" w:rsidP="003B3E95">
          <w:pPr>
            <w:pStyle w:val="ndice1"/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29285297" w:history="1">
            <w:r w:rsidRPr="0016470F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8.</w:t>
            </w:r>
            <w:r w:rsidRPr="0016470F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Pr="0016470F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Resultados esperados e calendário de cada atividade da operação</w:t>
            </w:r>
            <w:r w:rsidRPr="0016470F">
              <w:rPr>
                <w:noProof/>
                <w:webHidden/>
                <w:sz w:val="20"/>
                <w:szCs w:val="20"/>
              </w:rPr>
              <w:tab/>
            </w:r>
            <w:r w:rsidRPr="0016470F">
              <w:rPr>
                <w:noProof/>
                <w:webHidden/>
                <w:sz w:val="20"/>
                <w:szCs w:val="20"/>
              </w:rPr>
              <w:fldChar w:fldCharType="begin"/>
            </w:r>
            <w:r w:rsidRPr="0016470F">
              <w:rPr>
                <w:noProof/>
                <w:webHidden/>
                <w:sz w:val="20"/>
                <w:szCs w:val="20"/>
              </w:rPr>
              <w:instrText xml:space="preserve"> PAGEREF _Toc29285297 \h </w:instrText>
            </w:r>
            <w:r w:rsidRPr="0016470F">
              <w:rPr>
                <w:noProof/>
                <w:webHidden/>
                <w:sz w:val="20"/>
                <w:szCs w:val="20"/>
              </w:rPr>
            </w:r>
            <w:r w:rsidRPr="0016470F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16470F">
              <w:rPr>
                <w:noProof/>
                <w:webHidden/>
                <w:sz w:val="20"/>
                <w:szCs w:val="20"/>
              </w:rPr>
              <w:t>6</w:t>
            </w:r>
            <w:r w:rsidRPr="0016470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3B3E95" w:rsidRPr="0016470F" w:rsidRDefault="003B3E95" w:rsidP="003B3E95">
          <w:pPr>
            <w:pStyle w:val="ndice1"/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29285298" w:history="1">
            <w:r w:rsidRPr="0016470F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9.</w:t>
            </w:r>
            <w:r w:rsidRPr="0016470F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Pr="0016470F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Justificação da calendarização de cada atividade</w:t>
            </w:r>
            <w:r w:rsidRPr="0016470F">
              <w:rPr>
                <w:noProof/>
                <w:webHidden/>
                <w:sz w:val="20"/>
                <w:szCs w:val="20"/>
              </w:rPr>
              <w:tab/>
            </w:r>
            <w:r w:rsidRPr="0016470F">
              <w:rPr>
                <w:noProof/>
                <w:webHidden/>
                <w:sz w:val="20"/>
                <w:szCs w:val="20"/>
              </w:rPr>
              <w:fldChar w:fldCharType="begin"/>
            </w:r>
            <w:r w:rsidRPr="0016470F">
              <w:rPr>
                <w:noProof/>
                <w:webHidden/>
                <w:sz w:val="20"/>
                <w:szCs w:val="20"/>
              </w:rPr>
              <w:instrText xml:space="preserve"> PAGEREF _Toc29285298 \h </w:instrText>
            </w:r>
            <w:r w:rsidRPr="0016470F">
              <w:rPr>
                <w:noProof/>
                <w:webHidden/>
                <w:sz w:val="20"/>
                <w:szCs w:val="20"/>
              </w:rPr>
            </w:r>
            <w:r w:rsidRPr="0016470F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16470F">
              <w:rPr>
                <w:noProof/>
                <w:webHidden/>
                <w:sz w:val="20"/>
                <w:szCs w:val="20"/>
              </w:rPr>
              <w:t>6</w:t>
            </w:r>
            <w:r w:rsidRPr="0016470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3B3E95" w:rsidRPr="0016470F" w:rsidRDefault="003B3E95" w:rsidP="003B3E95">
          <w:pPr>
            <w:pStyle w:val="ndice1"/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29285299" w:history="1">
            <w:r w:rsidRPr="0016470F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10.</w:t>
            </w:r>
            <w:r w:rsidRPr="0016470F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Pr="0016470F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População-alvo da operação</w:t>
            </w:r>
            <w:r w:rsidRPr="0016470F">
              <w:rPr>
                <w:noProof/>
                <w:webHidden/>
                <w:sz w:val="20"/>
                <w:szCs w:val="20"/>
              </w:rPr>
              <w:tab/>
            </w:r>
            <w:r w:rsidRPr="0016470F">
              <w:rPr>
                <w:noProof/>
                <w:webHidden/>
                <w:sz w:val="20"/>
                <w:szCs w:val="20"/>
              </w:rPr>
              <w:fldChar w:fldCharType="begin"/>
            </w:r>
            <w:r w:rsidRPr="0016470F">
              <w:rPr>
                <w:noProof/>
                <w:webHidden/>
                <w:sz w:val="20"/>
                <w:szCs w:val="20"/>
              </w:rPr>
              <w:instrText xml:space="preserve"> PAGEREF _Toc29285299 \h </w:instrText>
            </w:r>
            <w:r w:rsidRPr="0016470F">
              <w:rPr>
                <w:noProof/>
                <w:webHidden/>
                <w:sz w:val="20"/>
                <w:szCs w:val="20"/>
              </w:rPr>
            </w:r>
            <w:r w:rsidRPr="0016470F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16470F">
              <w:rPr>
                <w:noProof/>
                <w:webHidden/>
                <w:sz w:val="20"/>
                <w:szCs w:val="20"/>
              </w:rPr>
              <w:t>6</w:t>
            </w:r>
            <w:r w:rsidRPr="0016470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3B3E95" w:rsidRPr="0016470F" w:rsidRDefault="003B3E95" w:rsidP="003B3E95">
          <w:pPr>
            <w:pStyle w:val="ndice1"/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29285300" w:history="1">
            <w:r w:rsidRPr="0016470F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11.</w:t>
            </w:r>
            <w:r w:rsidRPr="0016470F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Pr="0016470F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Demonstração dos benefícios diretos sobre a população localizada nas regiões NUTS II do Norte, Centro e Alentejo, designadamente ao nível da redução dos custos de contexto para os cidadãos e as empresas</w:t>
            </w:r>
            <w:r w:rsidRPr="0016470F">
              <w:rPr>
                <w:noProof/>
                <w:webHidden/>
                <w:sz w:val="20"/>
                <w:szCs w:val="20"/>
              </w:rPr>
              <w:tab/>
            </w:r>
            <w:r w:rsidRPr="0016470F">
              <w:rPr>
                <w:noProof/>
                <w:webHidden/>
                <w:sz w:val="20"/>
                <w:szCs w:val="20"/>
              </w:rPr>
              <w:fldChar w:fldCharType="begin"/>
            </w:r>
            <w:r w:rsidRPr="0016470F">
              <w:rPr>
                <w:noProof/>
                <w:webHidden/>
                <w:sz w:val="20"/>
                <w:szCs w:val="20"/>
              </w:rPr>
              <w:instrText xml:space="preserve"> PAGEREF _Toc29285300 \h </w:instrText>
            </w:r>
            <w:r w:rsidRPr="0016470F">
              <w:rPr>
                <w:noProof/>
                <w:webHidden/>
                <w:sz w:val="20"/>
                <w:szCs w:val="20"/>
              </w:rPr>
            </w:r>
            <w:r w:rsidRPr="0016470F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16470F">
              <w:rPr>
                <w:noProof/>
                <w:webHidden/>
                <w:sz w:val="20"/>
                <w:szCs w:val="20"/>
              </w:rPr>
              <w:t>6</w:t>
            </w:r>
            <w:r w:rsidRPr="0016470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3B3E95" w:rsidRPr="0016470F" w:rsidRDefault="003B3E95" w:rsidP="003B3E95">
          <w:pPr>
            <w:pStyle w:val="ndice1"/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29285301" w:history="1">
            <w:r w:rsidRPr="0016470F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12.</w:t>
            </w:r>
            <w:r w:rsidRPr="0016470F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Pr="0016470F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Disposições legais, pareceres prévios e normas técnicas</w:t>
            </w:r>
            <w:r w:rsidRPr="0016470F">
              <w:rPr>
                <w:noProof/>
                <w:webHidden/>
                <w:sz w:val="20"/>
                <w:szCs w:val="20"/>
              </w:rPr>
              <w:tab/>
            </w:r>
            <w:r w:rsidRPr="0016470F">
              <w:rPr>
                <w:noProof/>
                <w:webHidden/>
                <w:sz w:val="20"/>
                <w:szCs w:val="20"/>
              </w:rPr>
              <w:fldChar w:fldCharType="begin"/>
            </w:r>
            <w:r w:rsidRPr="0016470F">
              <w:rPr>
                <w:noProof/>
                <w:webHidden/>
                <w:sz w:val="20"/>
                <w:szCs w:val="20"/>
              </w:rPr>
              <w:instrText xml:space="preserve"> PAGEREF _Toc29285301 \h </w:instrText>
            </w:r>
            <w:r w:rsidRPr="0016470F">
              <w:rPr>
                <w:noProof/>
                <w:webHidden/>
                <w:sz w:val="20"/>
                <w:szCs w:val="20"/>
              </w:rPr>
            </w:r>
            <w:r w:rsidRPr="0016470F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16470F">
              <w:rPr>
                <w:noProof/>
                <w:webHidden/>
                <w:sz w:val="20"/>
                <w:szCs w:val="20"/>
              </w:rPr>
              <w:t>7</w:t>
            </w:r>
            <w:r w:rsidRPr="0016470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3B3E95" w:rsidRPr="0016470F" w:rsidRDefault="003B3E95" w:rsidP="003B3E95">
          <w:pPr>
            <w:pStyle w:val="ndice1"/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29285302" w:history="1">
            <w:r w:rsidRPr="0016470F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13.</w:t>
            </w:r>
            <w:r w:rsidRPr="0016470F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Pr="0016470F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Impacto e mérito da operação</w:t>
            </w:r>
            <w:r w:rsidRPr="0016470F">
              <w:rPr>
                <w:noProof/>
                <w:webHidden/>
                <w:sz w:val="20"/>
                <w:szCs w:val="20"/>
              </w:rPr>
              <w:tab/>
            </w:r>
            <w:r w:rsidRPr="0016470F">
              <w:rPr>
                <w:noProof/>
                <w:webHidden/>
                <w:sz w:val="20"/>
                <w:szCs w:val="20"/>
              </w:rPr>
              <w:fldChar w:fldCharType="begin"/>
            </w:r>
            <w:r w:rsidRPr="0016470F">
              <w:rPr>
                <w:noProof/>
                <w:webHidden/>
                <w:sz w:val="20"/>
                <w:szCs w:val="20"/>
              </w:rPr>
              <w:instrText xml:space="preserve"> PAGEREF _Toc29285302 \h </w:instrText>
            </w:r>
            <w:r w:rsidRPr="0016470F">
              <w:rPr>
                <w:noProof/>
                <w:webHidden/>
                <w:sz w:val="20"/>
                <w:szCs w:val="20"/>
              </w:rPr>
            </w:r>
            <w:r w:rsidRPr="0016470F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16470F">
              <w:rPr>
                <w:noProof/>
                <w:webHidden/>
                <w:sz w:val="20"/>
                <w:szCs w:val="20"/>
              </w:rPr>
              <w:t>7</w:t>
            </w:r>
            <w:r w:rsidRPr="0016470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3B3E95" w:rsidRPr="0016470F" w:rsidRDefault="003B3E95" w:rsidP="003B3E95">
          <w:pPr>
            <w:pStyle w:val="ndice1"/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29285303" w:history="1">
            <w:r w:rsidRPr="0016470F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14.</w:t>
            </w:r>
            <w:r w:rsidRPr="0016470F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Pr="0016470F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Plano de sustentabilidade</w:t>
            </w:r>
            <w:r w:rsidRPr="0016470F">
              <w:rPr>
                <w:noProof/>
                <w:webHidden/>
                <w:sz w:val="20"/>
                <w:szCs w:val="20"/>
              </w:rPr>
              <w:tab/>
            </w:r>
            <w:r w:rsidRPr="0016470F">
              <w:rPr>
                <w:noProof/>
                <w:webHidden/>
                <w:sz w:val="20"/>
                <w:szCs w:val="20"/>
              </w:rPr>
              <w:fldChar w:fldCharType="begin"/>
            </w:r>
            <w:r w:rsidRPr="0016470F">
              <w:rPr>
                <w:noProof/>
                <w:webHidden/>
                <w:sz w:val="20"/>
                <w:szCs w:val="20"/>
              </w:rPr>
              <w:instrText xml:space="preserve"> PAGEREF _Toc29285303 \h </w:instrText>
            </w:r>
            <w:r w:rsidRPr="0016470F">
              <w:rPr>
                <w:noProof/>
                <w:webHidden/>
                <w:sz w:val="20"/>
                <w:szCs w:val="20"/>
              </w:rPr>
            </w:r>
            <w:r w:rsidRPr="0016470F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16470F">
              <w:rPr>
                <w:noProof/>
                <w:webHidden/>
                <w:sz w:val="20"/>
                <w:szCs w:val="20"/>
              </w:rPr>
              <w:t>7</w:t>
            </w:r>
            <w:r w:rsidRPr="0016470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3B3E95" w:rsidRPr="0016470F" w:rsidRDefault="003B3E95" w:rsidP="003B3E95">
          <w:pPr>
            <w:pStyle w:val="ndice1"/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29285304" w:history="1">
            <w:r w:rsidRPr="0016470F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15.</w:t>
            </w:r>
            <w:r w:rsidRPr="0016470F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Pr="0016470F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Indicadores do Programa - observações</w:t>
            </w:r>
            <w:r w:rsidRPr="0016470F">
              <w:rPr>
                <w:noProof/>
                <w:webHidden/>
                <w:sz w:val="20"/>
                <w:szCs w:val="20"/>
              </w:rPr>
              <w:tab/>
            </w:r>
            <w:r w:rsidRPr="0016470F">
              <w:rPr>
                <w:noProof/>
                <w:webHidden/>
                <w:sz w:val="20"/>
                <w:szCs w:val="20"/>
              </w:rPr>
              <w:fldChar w:fldCharType="begin"/>
            </w:r>
            <w:r w:rsidRPr="0016470F">
              <w:rPr>
                <w:noProof/>
                <w:webHidden/>
                <w:sz w:val="20"/>
                <w:szCs w:val="20"/>
              </w:rPr>
              <w:instrText xml:space="preserve"> PAGEREF _Toc29285304 \h </w:instrText>
            </w:r>
            <w:r w:rsidRPr="0016470F">
              <w:rPr>
                <w:noProof/>
                <w:webHidden/>
                <w:sz w:val="20"/>
                <w:szCs w:val="20"/>
              </w:rPr>
            </w:r>
            <w:r w:rsidRPr="0016470F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16470F">
              <w:rPr>
                <w:noProof/>
                <w:webHidden/>
                <w:sz w:val="20"/>
                <w:szCs w:val="20"/>
              </w:rPr>
              <w:t>8</w:t>
            </w:r>
            <w:r w:rsidRPr="0016470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3B3E95" w:rsidRPr="0016470F" w:rsidRDefault="003B3E95" w:rsidP="003B3E95">
          <w:pPr>
            <w:pStyle w:val="ndice1"/>
            <w:rPr>
              <w:rFonts w:eastAsiaTheme="minorEastAsia"/>
              <w:noProof/>
              <w:sz w:val="20"/>
              <w:szCs w:val="20"/>
              <w:lang w:eastAsia="pt-PT"/>
            </w:rPr>
          </w:pPr>
          <w:hyperlink w:anchor="_Toc29285305" w:history="1">
            <w:r w:rsidRPr="0016470F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16.</w:t>
            </w:r>
            <w:r w:rsidRPr="0016470F">
              <w:rPr>
                <w:rFonts w:eastAsiaTheme="minorEastAsia"/>
                <w:noProof/>
                <w:sz w:val="20"/>
                <w:szCs w:val="20"/>
                <w:lang w:eastAsia="pt-PT"/>
              </w:rPr>
              <w:tab/>
            </w:r>
            <w:r w:rsidRPr="0016470F">
              <w:rPr>
                <w:rStyle w:val="Hiperligao"/>
                <w:rFonts w:ascii="Trebuchet MS" w:hAnsi="Trebuchet MS"/>
                <w:noProof/>
                <w:sz w:val="20"/>
                <w:szCs w:val="20"/>
              </w:rPr>
              <w:t>Indicadores relevantes na perspetiva do beneficiário/operação</w:t>
            </w:r>
            <w:r w:rsidRPr="0016470F">
              <w:rPr>
                <w:noProof/>
                <w:webHidden/>
                <w:sz w:val="20"/>
                <w:szCs w:val="20"/>
              </w:rPr>
              <w:tab/>
            </w:r>
            <w:r w:rsidRPr="0016470F">
              <w:rPr>
                <w:noProof/>
                <w:webHidden/>
                <w:sz w:val="20"/>
                <w:szCs w:val="20"/>
              </w:rPr>
              <w:fldChar w:fldCharType="begin"/>
            </w:r>
            <w:r w:rsidRPr="0016470F">
              <w:rPr>
                <w:noProof/>
                <w:webHidden/>
                <w:sz w:val="20"/>
                <w:szCs w:val="20"/>
              </w:rPr>
              <w:instrText xml:space="preserve"> PAGEREF _Toc29285305 \h </w:instrText>
            </w:r>
            <w:r w:rsidRPr="0016470F">
              <w:rPr>
                <w:noProof/>
                <w:webHidden/>
                <w:sz w:val="20"/>
                <w:szCs w:val="20"/>
              </w:rPr>
            </w:r>
            <w:r w:rsidRPr="0016470F">
              <w:rPr>
                <w:noProof/>
                <w:webHidden/>
                <w:sz w:val="20"/>
                <w:szCs w:val="20"/>
              </w:rPr>
              <w:fldChar w:fldCharType="separate"/>
            </w:r>
            <w:r w:rsidRPr="0016470F">
              <w:rPr>
                <w:noProof/>
                <w:webHidden/>
                <w:sz w:val="20"/>
                <w:szCs w:val="20"/>
              </w:rPr>
              <w:t>8</w:t>
            </w:r>
            <w:r w:rsidRPr="0016470F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ED1578" w:rsidRPr="00E973E0" w:rsidRDefault="00ED1578" w:rsidP="00351735">
          <w:pPr>
            <w:tabs>
              <w:tab w:val="right" w:leader="dot" w:pos="9072"/>
            </w:tabs>
            <w:spacing w:after="120"/>
            <w:ind w:right="1133"/>
            <w:rPr>
              <w:rFonts w:ascii="Trebuchet MS" w:hAnsi="Trebuchet MS"/>
              <w:sz w:val="18"/>
              <w:szCs w:val="18"/>
            </w:rPr>
          </w:pPr>
          <w:r w:rsidRPr="00351735">
            <w:rPr>
              <w:rFonts w:ascii="Trebuchet MS" w:hAnsi="Trebuchet MS"/>
              <w:b/>
              <w:bCs/>
              <w:sz w:val="17"/>
              <w:szCs w:val="17"/>
            </w:rPr>
            <w:fldChar w:fldCharType="end"/>
          </w:r>
        </w:p>
      </w:sdtContent>
    </w:sdt>
    <w:p w:rsidR="006A2331" w:rsidRPr="00080A38" w:rsidRDefault="006A2331" w:rsidP="00BB05B6">
      <w:pPr>
        <w:jc w:val="both"/>
        <w:rPr>
          <w:rFonts w:ascii="Trebuchet MS" w:hAnsi="Trebuchet MS"/>
          <w:b/>
        </w:rPr>
      </w:pPr>
      <w:bookmarkStart w:id="0" w:name="_GoBack"/>
      <w:bookmarkEnd w:id="0"/>
    </w:p>
    <w:p w:rsidR="006A2331" w:rsidRPr="00080A38" w:rsidRDefault="006A2331" w:rsidP="00BB05B6">
      <w:pPr>
        <w:jc w:val="both"/>
        <w:rPr>
          <w:rFonts w:ascii="Trebuchet MS" w:hAnsi="Trebuchet MS"/>
          <w:b/>
        </w:rPr>
      </w:pPr>
    </w:p>
    <w:p w:rsidR="007766BE" w:rsidRPr="00EF3C61" w:rsidRDefault="006140B8" w:rsidP="00EF3C61">
      <w:pPr>
        <w:pStyle w:val="Ttulo1"/>
        <w:jc w:val="both"/>
        <w:rPr>
          <w:rFonts w:ascii="Trebuchet MS" w:hAnsi="Trebuchet MS"/>
        </w:rPr>
      </w:pPr>
      <w:r w:rsidRPr="00080A38">
        <w:rPr>
          <w:rFonts w:ascii="Trebuchet MS" w:hAnsi="Trebuchet MS"/>
        </w:rPr>
        <w:br w:type="page"/>
      </w:r>
    </w:p>
    <w:p w:rsidR="000C17D5" w:rsidRDefault="000C17D5" w:rsidP="00114BE8">
      <w:pPr>
        <w:pStyle w:val="Ttulo1"/>
        <w:numPr>
          <w:ilvl w:val="0"/>
          <w:numId w:val="3"/>
        </w:numPr>
        <w:spacing w:after="120" w:line="281" w:lineRule="auto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1" w:name="_Toc29285290"/>
      <w:r w:rsidRPr="000C17D5">
        <w:rPr>
          <w:rFonts w:ascii="Trebuchet MS" w:hAnsi="Trebuchet MS"/>
          <w:color w:val="1F497D" w:themeColor="text2"/>
          <w:sz w:val="24"/>
          <w:szCs w:val="24"/>
        </w:rPr>
        <w:lastRenderedPageBreak/>
        <w:t>Designação da Operação</w:t>
      </w:r>
      <w:bookmarkEnd w:id="1"/>
    </w:p>
    <w:p w:rsidR="0085682A" w:rsidRDefault="0085682A" w:rsidP="00BC3FE3">
      <w:pPr>
        <w:pStyle w:val="PargrafodaLista"/>
        <w:numPr>
          <w:ilvl w:val="0"/>
          <w:numId w:val="25"/>
        </w:numPr>
        <w:spacing w:after="120" w:line="192" w:lineRule="auto"/>
        <w:ind w:left="709" w:hanging="283"/>
        <w:contextualSpacing w:val="0"/>
        <w:jc w:val="both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Título</w:t>
      </w:r>
    </w:p>
    <w:p w:rsidR="0085682A" w:rsidRDefault="0085682A" w:rsidP="00BC3FE3">
      <w:pPr>
        <w:pStyle w:val="PargrafodaLista"/>
        <w:numPr>
          <w:ilvl w:val="0"/>
          <w:numId w:val="25"/>
        </w:numPr>
        <w:spacing w:after="120" w:line="192" w:lineRule="auto"/>
        <w:ind w:left="709" w:hanging="283"/>
        <w:contextualSpacing w:val="0"/>
        <w:jc w:val="both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Designação</w:t>
      </w:r>
    </w:p>
    <w:p w:rsidR="0085682A" w:rsidRDefault="0085682A" w:rsidP="00BC3FE3">
      <w:pPr>
        <w:pStyle w:val="PargrafodaLista"/>
        <w:numPr>
          <w:ilvl w:val="0"/>
          <w:numId w:val="25"/>
        </w:numPr>
        <w:spacing w:after="120" w:line="192" w:lineRule="auto"/>
        <w:ind w:left="709" w:hanging="283"/>
        <w:contextualSpacing w:val="0"/>
        <w:jc w:val="both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Tipologia de Projeto, nos termos do n.º 2 do Artigo. 83.º do RECI</w:t>
      </w:r>
    </w:p>
    <w:p w:rsidR="000C17D5" w:rsidRPr="000C17D5" w:rsidRDefault="000C17D5" w:rsidP="00BC3FE3">
      <w:pPr>
        <w:pStyle w:val="PargrafodaLista"/>
        <w:spacing w:after="120" w:line="192" w:lineRule="auto"/>
        <w:ind w:left="426"/>
        <w:contextualSpacing w:val="0"/>
        <w:jc w:val="both"/>
        <w:rPr>
          <w:color w:val="002060"/>
          <w:sz w:val="20"/>
          <w:szCs w:val="20"/>
        </w:rPr>
      </w:pPr>
      <w:r w:rsidRPr="000C17D5">
        <w:rPr>
          <w:color w:val="002060"/>
          <w:sz w:val="20"/>
          <w:szCs w:val="20"/>
        </w:rPr>
        <w:t>Neste ponto deverá ser definida, de forma clara e tão concisa quanto possível a designação da operação (até 20 palavras)</w:t>
      </w:r>
    </w:p>
    <w:p w:rsidR="000C17D5" w:rsidRPr="000C17D5" w:rsidRDefault="000C17D5" w:rsidP="00BC3FE3">
      <w:pPr>
        <w:pStyle w:val="PargrafodaLista"/>
        <w:spacing w:after="120" w:line="192" w:lineRule="auto"/>
        <w:ind w:left="426"/>
        <w:contextualSpacing w:val="0"/>
        <w:jc w:val="both"/>
        <w:rPr>
          <w:color w:val="002060"/>
          <w:sz w:val="20"/>
          <w:szCs w:val="20"/>
        </w:rPr>
      </w:pPr>
      <w:r w:rsidRPr="000C17D5">
        <w:rPr>
          <w:color w:val="002060"/>
          <w:sz w:val="20"/>
          <w:szCs w:val="20"/>
        </w:rPr>
        <w:t>A designação da operação funcionará para, em complemento com o código da operação (atribuído automaticamente)</w:t>
      </w:r>
      <w:r w:rsidR="00A73697">
        <w:rPr>
          <w:color w:val="002060"/>
          <w:sz w:val="20"/>
          <w:szCs w:val="20"/>
        </w:rPr>
        <w:t xml:space="preserve">, </w:t>
      </w:r>
      <w:r w:rsidRPr="000C17D5">
        <w:rPr>
          <w:color w:val="002060"/>
          <w:sz w:val="20"/>
          <w:szCs w:val="20"/>
        </w:rPr>
        <w:t>ajudar a identificar a operação, bem como facilitar a comunicação informal sobre a operação.</w:t>
      </w:r>
    </w:p>
    <w:p w:rsidR="002B5FA5" w:rsidRDefault="003901BA" w:rsidP="00114BE8">
      <w:pPr>
        <w:pStyle w:val="Ttulo1"/>
        <w:numPr>
          <w:ilvl w:val="0"/>
          <w:numId w:val="3"/>
        </w:numPr>
        <w:spacing w:after="120" w:line="281" w:lineRule="auto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2" w:name="_Toc29285291"/>
      <w:r>
        <w:rPr>
          <w:rFonts w:ascii="Trebuchet MS" w:hAnsi="Trebuchet MS"/>
          <w:color w:val="1F497D" w:themeColor="text2"/>
          <w:sz w:val="24"/>
          <w:szCs w:val="24"/>
        </w:rPr>
        <w:t>Caracterização da atividade do</w:t>
      </w:r>
      <w:r w:rsidR="000F363C">
        <w:rPr>
          <w:rFonts w:ascii="Trebuchet MS" w:hAnsi="Trebuchet MS"/>
          <w:color w:val="1F497D" w:themeColor="text2"/>
          <w:sz w:val="24"/>
          <w:szCs w:val="24"/>
        </w:rPr>
        <w:t>(s)</w:t>
      </w:r>
      <w:r>
        <w:rPr>
          <w:rFonts w:ascii="Trebuchet MS" w:hAnsi="Trebuchet MS"/>
          <w:color w:val="1F497D" w:themeColor="text2"/>
          <w:sz w:val="24"/>
          <w:szCs w:val="24"/>
        </w:rPr>
        <w:t xml:space="preserve"> </w:t>
      </w:r>
      <w:r w:rsidR="000F363C">
        <w:rPr>
          <w:rFonts w:ascii="Trebuchet MS" w:hAnsi="Trebuchet MS"/>
          <w:color w:val="1F497D" w:themeColor="text2"/>
          <w:sz w:val="24"/>
          <w:szCs w:val="24"/>
        </w:rPr>
        <w:t>promotor(</w:t>
      </w:r>
      <w:proofErr w:type="spellStart"/>
      <w:r w:rsidR="000F363C">
        <w:rPr>
          <w:rFonts w:ascii="Trebuchet MS" w:hAnsi="Trebuchet MS"/>
          <w:color w:val="1F497D" w:themeColor="text2"/>
          <w:sz w:val="24"/>
          <w:szCs w:val="24"/>
        </w:rPr>
        <w:t>es</w:t>
      </w:r>
      <w:proofErr w:type="spellEnd"/>
      <w:r w:rsidR="000F363C">
        <w:rPr>
          <w:rFonts w:ascii="Trebuchet MS" w:hAnsi="Trebuchet MS"/>
          <w:color w:val="1F497D" w:themeColor="text2"/>
          <w:sz w:val="24"/>
          <w:szCs w:val="24"/>
        </w:rPr>
        <w:t>)</w:t>
      </w:r>
      <w:bookmarkEnd w:id="2"/>
      <w:r>
        <w:rPr>
          <w:rFonts w:ascii="Trebuchet MS" w:hAnsi="Trebuchet MS"/>
          <w:color w:val="1F497D" w:themeColor="text2"/>
          <w:sz w:val="24"/>
          <w:szCs w:val="24"/>
        </w:rPr>
        <w:t xml:space="preserve"> </w:t>
      </w:r>
    </w:p>
    <w:p w:rsidR="00F432C4" w:rsidRDefault="00351369" w:rsidP="003D24E6">
      <w:pPr>
        <w:pStyle w:val="PargrafodaLista"/>
        <w:spacing w:after="120" w:line="192" w:lineRule="auto"/>
        <w:ind w:left="426"/>
        <w:contextualSpacing w:val="0"/>
        <w:jc w:val="both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Descrição d</w:t>
      </w:r>
      <w:r w:rsidR="00FA0483" w:rsidRPr="004348C8">
        <w:rPr>
          <w:color w:val="002060"/>
          <w:sz w:val="20"/>
          <w:szCs w:val="20"/>
        </w:rPr>
        <w:t>o objeto, atribuições e competências legais do</w:t>
      </w:r>
      <w:r w:rsidR="00A73697">
        <w:rPr>
          <w:color w:val="002060"/>
          <w:sz w:val="20"/>
          <w:szCs w:val="20"/>
        </w:rPr>
        <w:t>(s)</w:t>
      </w:r>
      <w:r w:rsidR="000F363C" w:rsidRPr="004348C8">
        <w:rPr>
          <w:color w:val="002060"/>
          <w:sz w:val="20"/>
          <w:szCs w:val="20"/>
        </w:rPr>
        <w:t xml:space="preserve"> promotor(</w:t>
      </w:r>
      <w:proofErr w:type="spellStart"/>
      <w:r w:rsidR="000F363C" w:rsidRPr="004348C8">
        <w:rPr>
          <w:color w:val="002060"/>
          <w:sz w:val="20"/>
          <w:szCs w:val="20"/>
        </w:rPr>
        <w:t>es</w:t>
      </w:r>
      <w:proofErr w:type="spellEnd"/>
      <w:r w:rsidR="000F363C" w:rsidRPr="004348C8">
        <w:rPr>
          <w:color w:val="002060"/>
          <w:sz w:val="20"/>
          <w:szCs w:val="20"/>
        </w:rPr>
        <w:t>)</w:t>
      </w:r>
      <w:r w:rsidR="00FA0483" w:rsidRPr="004348C8">
        <w:rPr>
          <w:color w:val="002060"/>
          <w:sz w:val="20"/>
          <w:szCs w:val="20"/>
        </w:rPr>
        <w:t xml:space="preserve">, justificando a sua conformidade com a tipologia e os objetivos da operação que </w:t>
      </w:r>
      <w:r w:rsidR="003D4846" w:rsidRPr="004348C8">
        <w:rPr>
          <w:color w:val="002060"/>
          <w:sz w:val="20"/>
          <w:szCs w:val="20"/>
        </w:rPr>
        <w:t xml:space="preserve">se </w:t>
      </w:r>
      <w:r w:rsidR="00FA0483" w:rsidRPr="004348C8">
        <w:rPr>
          <w:color w:val="002060"/>
          <w:sz w:val="20"/>
          <w:szCs w:val="20"/>
        </w:rPr>
        <w:t>pretende implementa</w:t>
      </w:r>
      <w:bookmarkStart w:id="3" w:name="_Toc416099189"/>
      <w:bookmarkStart w:id="4" w:name="_Toc416099229"/>
      <w:bookmarkStart w:id="5" w:name="_Toc416099308"/>
      <w:bookmarkStart w:id="6" w:name="_Toc416099354"/>
      <w:bookmarkStart w:id="7" w:name="_Toc416099396"/>
      <w:bookmarkStart w:id="8" w:name="_Toc416099676"/>
      <w:bookmarkStart w:id="9" w:name="_Toc416099827"/>
      <w:bookmarkStart w:id="10" w:name="_Toc416257615"/>
      <w:bookmarkStart w:id="11" w:name="_Toc416258142"/>
      <w:bookmarkStart w:id="12" w:name="_Toc416258551"/>
      <w:bookmarkStart w:id="13" w:name="_Toc416258620"/>
      <w:bookmarkStart w:id="14" w:name="_Toc416258691"/>
      <w:bookmarkStart w:id="15" w:name="_Toc416259050"/>
      <w:bookmarkStart w:id="16" w:name="_Toc416259069"/>
      <w:bookmarkStart w:id="17" w:name="_Toc416283202"/>
      <w:bookmarkStart w:id="18" w:name="_Toc416283236"/>
      <w:bookmarkStart w:id="19" w:name="_Toc416283344"/>
      <w:bookmarkStart w:id="20" w:name="_Toc416283382"/>
      <w:bookmarkStart w:id="21" w:name="_Toc416283432"/>
      <w:bookmarkStart w:id="22" w:name="_Toc416283501"/>
      <w:bookmarkStart w:id="23" w:name="_Toc416284297"/>
      <w:bookmarkStart w:id="24" w:name="_Toc416287267"/>
      <w:bookmarkStart w:id="25" w:name="_Toc416360540"/>
      <w:bookmarkStart w:id="26" w:name="_Toc416367709"/>
      <w:bookmarkStart w:id="27" w:name="_Toc416369265"/>
      <w:bookmarkStart w:id="28" w:name="_Toc416369596"/>
      <w:bookmarkStart w:id="29" w:name="_Toc416966538"/>
      <w:bookmarkStart w:id="30" w:name="_Toc416966572"/>
      <w:bookmarkStart w:id="31" w:name="_Toc417050591"/>
      <w:bookmarkStart w:id="32" w:name="_Toc417313025"/>
      <w:bookmarkStart w:id="33" w:name="_Toc437253291"/>
      <w:bookmarkStart w:id="34" w:name="_Toc437271862"/>
      <w:bookmarkStart w:id="35" w:name="_Toc437273018"/>
      <w:bookmarkStart w:id="36" w:name="_Toc446949597"/>
      <w:bookmarkStart w:id="37" w:name="_Toc447018039"/>
      <w:bookmarkStart w:id="38" w:name="_Toc447018067"/>
      <w:bookmarkStart w:id="39" w:name="_Toc447717091"/>
      <w:bookmarkStart w:id="40" w:name="_Toc447717118"/>
      <w:bookmarkStart w:id="41" w:name="_Toc447719332"/>
      <w:bookmarkStart w:id="42" w:name="_Toc447719559"/>
      <w:bookmarkStart w:id="43" w:name="_Toc453839998"/>
      <w:bookmarkStart w:id="44" w:name="_Toc416283208"/>
      <w:bookmarkStart w:id="45" w:name="_Toc416283242"/>
      <w:bookmarkStart w:id="46" w:name="_Toc416283350"/>
      <w:bookmarkStart w:id="47" w:name="_Toc416283388"/>
      <w:bookmarkStart w:id="48" w:name="_Toc416283437"/>
      <w:bookmarkStart w:id="49" w:name="_Toc416283506"/>
      <w:bookmarkStart w:id="50" w:name="_Toc416284302"/>
      <w:bookmarkStart w:id="51" w:name="_Toc416287272"/>
      <w:bookmarkStart w:id="52" w:name="_Toc416360545"/>
      <w:bookmarkStart w:id="53" w:name="_Toc416367714"/>
      <w:bookmarkStart w:id="54" w:name="_Toc416369270"/>
      <w:bookmarkStart w:id="55" w:name="_Toc416369601"/>
      <w:bookmarkStart w:id="56" w:name="_Toc416966543"/>
      <w:bookmarkStart w:id="57" w:name="_Toc416966577"/>
      <w:bookmarkStart w:id="58" w:name="_Toc417050596"/>
      <w:bookmarkStart w:id="59" w:name="_Toc417313030"/>
      <w:bookmarkStart w:id="60" w:name="_Toc437253296"/>
      <w:bookmarkStart w:id="61" w:name="_Toc437271867"/>
      <w:bookmarkStart w:id="62" w:name="_Toc437273023"/>
      <w:bookmarkStart w:id="63" w:name="_Toc446949602"/>
      <w:bookmarkStart w:id="64" w:name="_Toc447018044"/>
      <w:bookmarkStart w:id="65" w:name="_Toc447018072"/>
      <w:bookmarkStart w:id="66" w:name="_Toc447717096"/>
      <w:bookmarkStart w:id="67" w:name="_Toc447717123"/>
      <w:bookmarkStart w:id="68" w:name="_Toc447719337"/>
      <w:bookmarkStart w:id="69" w:name="_Toc447719564"/>
      <w:bookmarkStart w:id="70" w:name="_Toc453840003"/>
      <w:bookmarkStart w:id="71" w:name="_Toc453840397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r w:rsidR="00A9648C">
        <w:rPr>
          <w:color w:val="002060"/>
          <w:sz w:val="20"/>
          <w:szCs w:val="20"/>
        </w:rPr>
        <w:t>r, com informação detalhada d</w:t>
      </w:r>
      <w:r w:rsidR="00A9648C" w:rsidRPr="00A9648C">
        <w:rPr>
          <w:color w:val="002060"/>
          <w:sz w:val="20"/>
          <w:szCs w:val="20"/>
        </w:rPr>
        <w:t>as funções do</w:t>
      </w:r>
      <w:r w:rsidR="00A73697">
        <w:rPr>
          <w:color w:val="002060"/>
          <w:sz w:val="20"/>
          <w:szCs w:val="20"/>
        </w:rPr>
        <w:t>(s)</w:t>
      </w:r>
      <w:r w:rsidR="00A9648C" w:rsidRPr="00A9648C">
        <w:rPr>
          <w:color w:val="002060"/>
          <w:sz w:val="20"/>
          <w:szCs w:val="20"/>
        </w:rPr>
        <w:t xml:space="preserve"> promotor(</w:t>
      </w:r>
      <w:proofErr w:type="spellStart"/>
      <w:r w:rsidR="00A9648C" w:rsidRPr="00A9648C">
        <w:rPr>
          <w:color w:val="002060"/>
          <w:sz w:val="20"/>
          <w:szCs w:val="20"/>
        </w:rPr>
        <w:t>es</w:t>
      </w:r>
      <w:proofErr w:type="spellEnd"/>
      <w:r w:rsidR="00A9648C" w:rsidRPr="00A9648C">
        <w:rPr>
          <w:color w:val="002060"/>
          <w:sz w:val="20"/>
          <w:szCs w:val="20"/>
        </w:rPr>
        <w:t xml:space="preserve">) que serão objeto de intervenção </w:t>
      </w:r>
      <w:r w:rsidR="00A73697">
        <w:rPr>
          <w:color w:val="002060"/>
          <w:sz w:val="20"/>
          <w:szCs w:val="20"/>
        </w:rPr>
        <w:t xml:space="preserve">, </w:t>
      </w:r>
      <w:r w:rsidR="00A9648C">
        <w:rPr>
          <w:color w:val="002060"/>
          <w:sz w:val="20"/>
          <w:szCs w:val="20"/>
        </w:rPr>
        <w:t xml:space="preserve">bem como descrição das </w:t>
      </w:r>
      <w:r w:rsidR="00A9648C" w:rsidRPr="00A9648C">
        <w:rPr>
          <w:color w:val="002060"/>
          <w:sz w:val="20"/>
          <w:szCs w:val="20"/>
        </w:rPr>
        <w:t xml:space="preserve">atuais formas e processos de interação com os cidadãos e as empresas, </w:t>
      </w:r>
      <w:r w:rsidR="00A9648C">
        <w:rPr>
          <w:color w:val="002060"/>
          <w:sz w:val="20"/>
          <w:szCs w:val="20"/>
        </w:rPr>
        <w:t>d</w:t>
      </w:r>
      <w:r w:rsidR="00A9648C" w:rsidRPr="00A9648C">
        <w:rPr>
          <w:color w:val="002060"/>
          <w:sz w:val="20"/>
          <w:szCs w:val="20"/>
        </w:rPr>
        <w:t xml:space="preserve">as transformações que se pretendem operar e </w:t>
      </w:r>
      <w:r w:rsidR="00A9648C">
        <w:rPr>
          <w:color w:val="002060"/>
          <w:sz w:val="20"/>
          <w:szCs w:val="20"/>
        </w:rPr>
        <w:t>d</w:t>
      </w:r>
      <w:r w:rsidR="00A9648C" w:rsidRPr="00A9648C">
        <w:rPr>
          <w:color w:val="002060"/>
          <w:sz w:val="20"/>
          <w:szCs w:val="20"/>
        </w:rPr>
        <w:t xml:space="preserve">os respetivos </w:t>
      </w:r>
      <w:r w:rsidR="00716710" w:rsidRPr="00716710">
        <w:rPr>
          <w:color w:val="002060"/>
          <w:sz w:val="20"/>
          <w:szCs w:val="20"/>
        </w:rPr>
        <w:t>impactos esperados, designadamente ao nível da melhoria da eficiência e eficácia dos serviços prestados e dos seus contributos para a melhoria da competitividade da economia nacional</w:t>
      </w:r>
      <w:r w:rsidR="00A9648C">
        <w:rPr>
          <w:color w:val="002060"/>
          <w:sz w:val="20"/>
          <w:szCs w:val="20"/>
        </w:rPr>
        <w:t xml:space="preserve">. </w:t>
      </w:r>
    </w:p>
    <w:p w:rsidR="000A6687" w:rsidRPr="004348C8" w:rsidRDefault="000A6687" w:rsidP="003D24E6">
      <w:pPr>
        <w:pStyle w:val="PargrafodaLista"/>
        <w:spacing w:after="120" w:line="240" w:lineRule="auto"/>
        <w:ind w:left="426"/>
        <w:contextualSpacing w:val="0"/>
        <w:jc w:val="both"/>
        <w:rPr>
          <w:color w:val="002060"/>
          <w:sz w:val="20"/>
          <w:szCs w:val="20"/>
        </w:rPr>
      </w:pPr>
      <w:r>
        <w:rPr>
          <w:noProof/>
          <w:color w:val="00206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66CA4" wp14:editId="2A129DF4">
                <wp:simplePos x="0" y="0"/>
                <wp:positionH relativeFrom="column">
                  <wp:posOffset>257920</wp:posOffset>
                </wp:positionH>
                <wp:positionV relativeFrom="paragraph">
                  <wp:posOffset>22253</wp:posOffset>
                </wp:positionV>
                <wp:extent cx="5901193" cy="657225"/>
                <wp:effectExtent l="0" t="0" r="23495" b="2857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1193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687" w:rsidRPr="00394B6E" w:rsidRDefault="000A6687" w:rsidP="000A6687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[</w:t>
                            </w:r>
                            <w:proofErr w:type="spellStart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máx</w:t>
                            </w:r>
                            <w:proofErr w:type="spellEnd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. 1</w:t>
                            </w:r>
                            <w:r w:rsidR="00AB76DE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0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caracteres]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0A6687" w:rsidRPr="00394B6E" w:rsidRDefault="000A6687" w:rsidP="000A6687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0A6687" w:rsidRPr="00394B6E" w:rsidRDefault="000A6687" w:rsidP="000A6687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0A6687" w:rsidRPr="000A6687" w:rsidRDefault="000A6687" w:rsidP="000A6687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66CA4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20.3pt;margin-top:1.75pt;width:464.6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" fillcolor="white [3201]" strokeweight=".5pt">
                <v:textbox>
                  <w:txbxContent>
                    <w:p w:rsidR="000A6687" w:rsidRPr="00394B6E" w:rsidRDefault="000A6687" w:rsidP="000A6687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[</w:t>
                      </w:r>
                      <w:proofErr w:type="spellStart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máx</w:t>
                      </w:r>
                      <w:proofErr w:type="spellEnd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. 1</w:t>
                      </w:r>
                      <w:r w:rsidR="00AB76DE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0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caracteres]</w:t>
                      </w:r>
                      <w:r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0A6687" w:rsidRPr="00394B6E" w:rsidRDefault="000A6687" w:rsidP="000A6687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0A6687" w:rsidRPr="00394B6E" w:rsidRDefault="000A6687" w:rsidP="000A6687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0A6687" w:rsidRPr="000A6687" w:rsidRDefault="000A6687" w:rsidP="000A6687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348C8" w:rsidRDefault="004348C8" w:rsidP="004348C8">
      <w:pPr>
        <w:spacing w:after="120" w:line="281" w:lineRule="auto"/>
        <w:jc w:val="both"/>
        <w:rPr>
          <w:rFonts w:ascii="Trebuchet MS" w:hAnsi="Trebuchet MS"/>
        </w:rPr>
      </w:pPr>
    </w:p>
    <w:p w:rsidR="004348C8" w:rsidRDefault="004348C8" w:rsidP="004348C8">
      <w:pPr>
        <w:spacing w:after="120" w:line="281" w:lineRule="auto"/>
        <w:jc w:val="both"/>
        <w:rPr>
          <w:rFonts w:ascii="Trebuchet MS" w:hAnsi="Trebuchet MS"/>
        </w:rPr>
      </w:pPr>
    </w:p>
    <w:p w:rsidR="00AF3463" w:rsidRDefault="003C6E16" w:rsidP="00114BE8">
      <w:pPr>
        <w:pStyle w:val="Ttulo1"/>
        <w:numPr>
          <w:ilvl w:val="0"/>
          <w:numId w:val="3"/>
        </w:numPr>
        <w:spacing w:after="120" w:line="281" w:lineRule="auto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72" w:name="_Toc29285292"/>
      <w:r>
        <w:rPr>
          <w:rFonts w:ascii="Trebuchet MS" w:hAnsi="Trebuchet MS"/>
          <w:color w:val="1F497D" w:themeColor="text2"/>
          <w:sz w:val="24"/>
          <w:szCs w:val="24"/>
        </w:rPr>
        <w:t>Outras Operações no âmbito do SAMA 2020 e do QREN</w:t>
      </w:r>
      <w:bookmarkEnd w:id="72"/>
    </w:p>
    <w:p w:rsidR="003C6E16" w:rsidRPr="00284307" w:rsidRDefault="00351369" w:rsidP="00284307">
      <w:pPr>
        <w:pStyle w:val="PargrafodaLista"/>
        <w:spacing w:after="120" w:line="192" w:lineRule="auto"/>
        <w:ind w:left="426"/>
        <w:contextualSpacing w:val="0"/>
        <w:jc w:val="both"/>
        <w:rPr>
          <w:color w:val="002060"/>
          <w:sz w:val="20"/>
          <w:szCs w:val="20"/>
        </w:rPr>
      </w:pPr>
      <w:r w:rsidRPr="00284307">
        <w:rPr>
          <w:color w:val="002060"/>
          <w:sz w:val="20"/>
          <w:szCs w:val="20"/>
        </w:rPr>
        <w:t>I</w:t>
      </w:r>
      <w:r w:rsidR="003C6E16" w:rsidRPr="00284307">
        <w:rPr>
          <w:color w:val="002060"/>
          <w:sz w:val="20"/>
          <w:szCs w:val="20"/>
        </w:rPr>
        <w:t>dentifica</w:t>
      </w:r>
      <w:r w:rsidRPr="00284307">
        <w:rPr>
          <w:color w:val="002060"/>
          <w:sz w:val="20"/>
          <w:szCs w:val="20"/>
        </w:rPr>
        <w:t>ção de</w:t>
      </w:r>
      <w:r w:rsidR="003C6E16" w:rsidRPr="00284307">
        <w:rPr>
          <w:color w:val="002060"/>
          <w:sz w:val="20"/>
          <w:szCs w:val="20"/>
        </w:rPr>
        <w:t xml:space="preserve"> outras operações eventualmente aprovadas e realizadas</w:t>
      </w:r>
      <w:r w:rsidR="00F432C4" w:rsidRPr="00284307">
        <w:rPr>
          <w:color w:val="002060"/>
          <w:sz w:val="20"/>
          <w:szCs w:val="20"/>
        </w:rPr>
        <w:t xml:space="preserve"> </w:t>
      </w:r>
      <w:r w:rsidR="003C6E16" w:rsidRPr="00284307">
        <w:rPr>
          <w:color w:val="002060"/>
          <w:sz w:val="20"/>
          <w:szCs w:val="20"/>
        </w:rPr>
        <w:t>no âmbito do SAMA 2020</w:t>
      </w:r>
      <w:r w:rsidR="00331C38" w:rsidRPr="00284307">
        <w:rPr>
          <w:color w:val="002060"/>
          <w:sz w:val="20"/>
          <w:szCs w:val="20"/>
        </w:rPr>
        <w:t xml:space="preserve"> e do QREN.</w:t>
      </w:r>
    </w:p>
    <w:p w:rsidR="00487B1B" w:rsidRPr="00487B1B" w:rsidRDefault="00487B1B" w:rsidP="009A4D0D">
      <w:pPr>
        <w:spacing w:before="240" w:after="0" w:line="281" w:lineRule="auto"/>
        <w:ind w:left="357"/>
        <w:jc w:val="both"/>
        <w:rPr>
          <w:rFonts w:ascii="Trebuchet MS" w:eastAsia="Trebuchet MS" w:hAnsi="Trebuchet MS" w:cs="Trebuchet MS"/>
          <w:b/>
          <w:sz w:val="20"/>
          <w:szCs w:val="20"/>
        </w:rPr>
      </w:pPr>
      <w:r w:rsidRPr="00487B1B">
        <w:rPr>
          <w:rFonts w:ascii="Trebuchet MS" w:eastAsia="Trebuchet MS" w:hAnsi="Trebuchet MS" w:cs="Trebuchet MS"/>
          <w:b/>
          <w:sz w:val="20"/>
          <w:szCs w:val="20"/>
        </w:rPr>
        <w:t>Outras operações no âmbito do SAMA 2020</w:t>
      </w:r>
    </w:p>
    <w:tbl>
      <w:tblPr>
        <w:tblW w:w="8859" w:type="dxa"/>
        <w:jc w:val="center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8"/>
        <w:gridCol w:w="1188"/>
        <w:gridCol w:w="1352"/>
        <w:gridCol w:w="1465"/>
        <w:gridCol w:w="1664"/>
        <w:gridCol w:w="1842"/>
      </w:tblGrid>
      <w:tr w:rsidR="00487B1B" w:rsidRPr="00080A38" w:rsidTr="00284307">
        <w:trPr>
          <w:trHeight w:val="686"/>
          <w:jc w:val="center"/>
        </w:trPr>
        <w:tc>
          <w:tcPr>
            <w:tcW w:w="1348" w:type="dxa"/>
            <w:shd w:val="clear" w:color="000000" w:fill="EBF1DE"/>
            <w:vAlign w:val="center"/>
            <w:hideMark/>
          </w:tcPr>
          <w:p w:rsidR="002B1482" w:rsidRPr="00080A38" w:rsidRDefault="002B1482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Programa Operacional</w:t>
            </w:r>
          </w:p>
        </w:tc>
        <w:tc>
          <w:tcPr>
            <w:tcW w:w="1188" w:type="dxa"/>
            <w:shd w:val="clear" w:color="000000" w:fill="EBF1DE"/>
            <w:vAlign w:val="center"/>
          </w:tcPr>
          <w:p w:rsidR="002B1482" w:rsidRDefault="002B1482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Nº de candidatura</w:t>
            </w:r>
          </w:p>
        </w:tc>
        <w:tc>
          <w:tcPr>
            <w:tcW w:w="1352" w:type="dxa"/>
            <w:shd w:val="clear" w:color="000000" w:fill="EBF1DE"/>
            <w:vAlign w:val="center"/>
            <w:hideMark/>
          </w:tcPr>
          <w:p w:rsidR="002B1482" w:rsidRPr="00080A38" w:rsidRDefault="002B1482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Data de Aprovação</w:t>
            </w:r>
          </w:p>
        </w:tc>
        <w:tc>
          <w:tcPr>
            <w:tcW w:w="1465" w:type="dxa"/>
            <w:shd w:val="clear" w:color="000000" w:fill="EBF1DE"/>
            <w:vAlign w:val="center"/>
            <w:hideMark/>
          </w:tcPr>
          <w:p w:rsidR="002B1482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Incentivo Aprovado</w:t>
            </w:r>
          </w:p>
        </w:tc>
        <w:tc>
          <w:tcPr>
            <w:tcW w:w="1664" w:type="dxa"/>
            <w:shd w:val="clear" w:color="000000" w:fill="EBF1DE"/>
            <w:vAlign w:val="center"/>
            <w:hideMark/>
          </w:tcPr>
          <w:p w:rsidR="002B1482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Incentivo Realizado</w:t>
            </w:r>
          </w:p>
        </w:tc>
        <w:tc>
          <w:tcPr>
            <w:tcW w:w="1842" w:type="dxa"/>
            <w:shd w:val="clear" w:color="000000" w:fill="EBF1DE"/>
            <w:vAlign w:val="center"/>
            <w:hideMark/>
          </w:tcPr>
          <w:p w:rsidR="002B1482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Operação Concluída</w:t>
            </w:r>
          </w:p>
          <w:p w:rsidR="00487B1B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(S/N)</w:t>
            </w:r>
          </w:p>
        </w:tc>
      </w:tr>
      <w:tr w:rsidR="00487B1B" w:rsidRPr="00080A38" w:rsidTr="00284307">
        <w:trPr>
          <w:trHeight w:hRule="exact" w:val="284"/>
          <w:jc w:val="center"/>
        </w:trPr>
        <w:tc>
          <w:tcPr>
            <w:tcW w:w="1348" w:type="dxa"/>
            <w:shd w:val="clear" w:color="000000" w:fill="FFFFFF"/>
            <w:noWrap/>
            <w:vAlign w:val="center"/>
          </w:tcPr>
          <w:p w:rsidR="002B1482" w:rsidRPr="00080A38" w:rsidRDefault="002B1482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2B1482" w:rsidRPr="00080A38" w:rsidRDefault="002B1482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352" w:type="dxa"/>
            <w:shd w:val="clear" w:color="000000" w:fill="FFFFFF"/>
            <w:noWrap/>
            <w:vAlign w:val="center"/>
          </w:tcPr>
          <w:p w:rsidR="002B1482" w:rsidRPr="00080A38" w:rsidRDefault="002B1482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465" w:type="dxa"/>
            <w:shd w:val="clear" w:color="000000" w:fill="FFFFFF"/>
            <w:noWrap/>
            <w:vAlign w:val="center"/>
          </w:tcPr>
          <w:p w:rsidR="002B1482" w:rsidRPr="00080A38" w:rsidRDefault="002B1482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664" w:type="dxa"/>
            <w:shd w:val="clear" w:color="000000" w:fill="FFFFFF"/>
            <w:noWrap/>
            <w:vAlign w:val="center"/>
          </w:tcPr>
          <w:p w:rsidR="002B1482" w:rsidRPr="00080A38" w:rsidRDefault="002B1482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2B1482" w:rsidRPr="00080A38" w:rsidRDefault="002B1482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487B1B" w:rsidRPr="00080A38" w:rsidTr="00284307">
        <w:trPr>
          <w:trHeight w:hRule="exact" w:val="284"/>
          <w:jc w:val="center"/>
        </w:trPr>
        <w:tc>
          <w:tcPr>
            <w:tcW w:w="1348" w:type="dxa"/>
            <w:shd w:val="clear" w:color="000000" w:fill="FFFFFF"/>
            <w:noWrap/>
            <w:vAlign w:val="center"/>
          </w:tcPr>
          <w:p w:rsidR="00487B1B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487B1B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352" w:type="dxa"/>
            <w:shd w:val="clear" w:color="000000" w:fill="FFFFFF"/>
            <w:noWrap/>
            <w:vAlign w:val="center"/>
          </w:tcPr>
          <w:p w:rsidR="00487B1B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465" w:type="dxa"/>
            <w:shd w:val="clear" w:color="000000" w:fill="FFFFFF"/>
            <w:noWrap/>
            <w:vAlign w:val="center"/>
          </w:tcPr>
          <w:p w:rsidR="00487B1B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664" w:type="dxa"/>
            <w:shd w:val="clear" w:color="000000" w:fill="FFFFFF"/>
            <w:noWrap/>
            <w:vAlign w:val="center"/>
          </w:tcPr>
          <w:p w:rsidR="00487B1B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842" w:type="dxa"/>
            <w:shd w:val="clear" w:color="000000" w:fill="FFFFFF"/>
            <w:noWrap/>
            <w:vAlign w:val="center"/>
          </w:tcPr>
          <w:p w:rsidR="00487B1B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</w:tbl>
    <w:p w:rsidR="00487B1B" w:rsidRPr="00487B1B" w:rsidRDefault="00487B1B" w:rsidP="009A4D0D">
      <w:pPr>
        <w:spacing w:before="240" w:after="0" w:line="281" w:lineRule="auto"/>
        <w:ind w:left="357"/>
        <w:jc w:val="both"/>
        <w:rPr>
          <w:rFonts w:ascii="Trebuchet MS" w:eastAsia="Trebuchet MS" w:hAnsi="Trebuchet MS" w:cs="Trebuchet MS"/>
          <w:b/>
          <w:sz w:val="20"/>
          <w:szCs w:val="20"/>
        </w:rPr>
      </w:pPr>
      <w:r w:rsidRPr="00487B1B">
        <w:rPr>
          <w:rFonts w:ascii="Trebuchet MS" w:eastAsia="Trebuchet MS" w:hAnsi="Trebuchet MS" w:cs="Trebuchet MS"/>
          <w:b/>
          <w:sz w:val="20"/>
          <w:szCs w:val="20"/>
        </w:rPr>
        <w:t xml:space="preserve">Outras operações no âmbito do </w:t>
      </w:r>
      <w:r>
        <w:rPr>
          <w:rFonts w:ascii="Trebuchet MS" w:eastAsia="Trebuchet MS" w:hAnsi="Trebuchet MS" w:cs="Trebuchet MS"/>
          <w:b/>
          <w:sz w:val="20"/>
          <w:szCs w:val="20"/>
        </w:rPr>
        <w:t>QREN</w:t>
      </w:r>
    </w:p>
    <w:tbl>
      <w:tblPr>
        <w:tblW w:w="8809" w:type="dxa"/>
        <w:jc w:val="center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8"/>
        <w:gridCol w:w="1188"/>
        <w:gridCol w:w="1335"/>
        <w:gridCol w:w="1643"/>
        <w:gridCol w:w="1594"/>
        <w:gridCol w:w="1701"/>
      </w:tblGrid>
      <w:tr w:rsidR="00487B1B" w:rsidRPr="00080A38" w:rsidTr="00284307">
        <w:trPr>
          <w:trHeight w:val="686"/>
          <w:jc w:val="center"/>
        </w:trPr>
        <w:tc>
          <w:tcPr>
            <w:tcW w:w="1348" w:type="dxa"/>
            <w:shd w:val="clear" w:color="000000" w:fill="EBF1DE"/>
            <w:vAlign w:val="center"/>
            <w:hideMark/>
          </w:tcPr>
          <w:p w:rsidR="00487B1B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Programa Operacional</w:t>
            </w:r>
          </w:p>
        </w:tc>
        <w:tc>
          <w:tcPr>
            <w:tcW w:w="1188" w:type="dxa"/>
            <w:shd w:val="clear" w:color="000000" w:fill="EBF1DE"/>
            <w:vAlign w:val="center"/>
          </w:tcPr>
          <w:p w:rsidR="00487B1B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Nº de candidatura</w:t>
            </w:r>
          </w:p>
        </w:tc>
        <w:tc>
          <w:tcPr>
            <w:tcW w:w="1335" w:type="dxa"/>
            <w:shd w:val="clear" w:color="000000" w:fill="EBF1DE"/>
            <w:vAlign w:val="center"/>
            <w:hideMark/>
          </w:tcPr>
          <w:p w:rsidR="00487B1B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Data de Aprovação</w:t>
            </w:r>
          </w:p>
        </w:tc>
        <w:tc>
          <w:tcPr>
            <w:tcW w:w="1643" w:type="dxa"/>
            <w:shd w:val="clear" w:color="000000" w:fill="EBF1DE"/>
            <w:vAlign w:val="center"/>
            <w:hideMark/>
          </w:tcPr>
          <w:p w:rsidR="00487B1B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Incentivo Aprovado</w:t>
            </w:r>
          </w:p>
        </w:tc>
        <w:tc>
          <w:tcPr>
            <w:tcW w:w="1594" w:type="dxa"/>
            <w:shd w:val="clear" w:color="000000" w:fill="EBF1DE"/>
            <w:vAlign w:val="center"/>
            <w:hideMark/>
          </w:tcPr>
          <w:p w:rsidR="00487B1B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Incentivo Realizado</w:t>
            </w:r>
          </w:p>
        </w:tc>
        <w:tc>
          <w:tcPr>
            <w:tcW w:w="1701" w:type="dxa"/>
            <w:shd w:val="clear" w:color="000000" w:fill="EBF1DE"/>
            <w:vAlign w:val="center"/>
            <w:hideMark/>
          </w:tcPr>
          <w:p w:rsidR="00487B1B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Operação Concluída</w:t>
            </w:r>
          </w:p>
          <w:p w:rsidR="00487B1B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(S/N)</w:t>
            </w:r>
          </w:p>
        </w:tc>
      </w:tr>
      <w:tr w:rsidR="00487B1B" w:rsidRPr="00080A38" w:rsidTr="00284307">
        <w:trPr>
          <w:trHeight w:hRule="exact" w:val="284"/>
          <w:jc w:val="center"/>
        </w:trPr>
        <w:tc>
          <w:tcPr>
            <w:tcW w:w="1348" w:type="dxa"/>
            <w:shd w:val="clear" w:color="000000" w:fill="FFFFFF"/>
            <w:noWrap/>
            <w:vAlign w:val="center"/>
          </w:tcPr>
          <w:p w:rsidR="00487B1B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487B1B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 w:rsidR="00487B1B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643" w:type="dxa"/>
            <w:shd w:val="clear" w:color="000000" w:fill="FFFFFF"/>
            <w:noWrap/>
            <w:vAlign w:val="center"/>
          </w:tcPr>
          <w:p w:rsidR="00487B1B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594" w:type="dxa"/>
            <w:shd w:val="clear" w:color="000000" w:fill="FFFFFF"/>
            <w:noWrap/>
            <w:vAlign w:val="center"/>
          </w:tcPr>
          <w:p w:rsidR="00487B1B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487B1B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6C11B1" w:rsidRPr="00080A38" w:rsidTr="00284307">
        <w:trPr>
          <w:trHeight w:hRule="exact" w:val="284"/>
          <w:jc w:val="center"/>
        </w:trPr>
        <w:tc>
          <w:tcPr>
            <w:tcW w:w="1348" w:type="dxa"/>
            <w:shd w:val="clear" w:color="000000" w:fill="FFFFFF"/>
            <w:noWrap/>
            <w:vAlign w:val="center"/>
          </w:tcPr>
          <w:p w:rsidR="006C11B1" w:rsidRDefault="006C11B1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6C11B1" w:rsidRPr="006C11B1" w:rsidRDefault="006C11B1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 w:rsidR="006C11B1" w:rsidRPr="006C11B1" w:rsidRDefault="006C11B1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643" w:type="dxa"/>
            <w:shd w:val="clear" w:color="000000" w:fill="FFFFFF"/>
            <w:noWrap/>
            <w:vAlign w:val="center"/>
          </w:tcPr>
          <w:p w:rsidR="006C11B1" w:rsidRPr="006C11B1" w:rsidRDefault="006C11B1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594" w:type="dxa"/>
            <w:shd w:val="clear" w:color="000000" w:fill="FFFFFF"/>
            <w:noWrap/>
            <w:vAlign w:val="center"/>
          </w:tcPr>
          <w:p w:rsidR="006C11B1" w:rsidRPr="006C11B1" w:rsidRDefault="006C11B1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6C11B1" w:rsidRDefault="006C11B1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6C11B1" w:rsidRPr="00080A38" w:rsidTr="00284307">
        <w:trPr>
          <w:trHeight w:hRule="exact" w:val="284"/>
          <w:jc w:val="center"/>
        </w:trPr>
        <w:tc>
          <w:tcPr>
            <w:tcW w:w="1348" w:type="dxa"/>
            <w:shd w:val="clear" w:color="000000" w:fill="FFFFFF"/>
            <w:noWrap/>
            <w:vAlign w:val="center"/>
          </w:tcPr>
          <w:p w:rsidR="006C11B1" w:rsidRDefault="006C11B1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6C11B1" w:rsidRPr="006C11B1" w:rsidRDefault="006C11B1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 w:rsidR="006C11B1" w:rsidRPr="006C11B1" w:rsidRDefault="006C11B1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643" w:type="dxa"/>
            <w:shd w:val="clear" w:color="000000" w:fill="FFFFFF"/>
            <w:noWrap/>
            <w:vAlign w:val="center"/>
          </w:tcPr>
          <w:p w:rsidR="006C11B1" w:rsidRPr="006C11B1" w:rsidRDefault="006C11B1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594" w:type="dxa"/>
            <w:shd w:val="clear" w:color="000000" w:fill="FFFFFF"/>
            <w:noWrap/>
            <w:vAlign w:val="center"/>
          </w:tcPr>
          <w:p w:rsidR="006C11B1" w:rsidRPr="006C11B1" w:rsidRDefault="006C11B1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6C11B1" w:rsidRDefault="006C11B1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6C11B1" w:rsidRPr="00080A38" w:rsidTr="00284307">
        <w:trPr>
          <w:trHeight w:hRule="exact" w:val="284"/>
          <w:jc w:val="center"/>
        </w:trPr>
        <w:tc>
          <w:tcPr>
            <w:tcW w:w="1348" w:type="dxa"/>
            <w:shd w:val="clear" w:color="000000" w:fill="FFFFFF"/>
            <w:noWrap/>
            <w:vAlign w:val="center"/>
          </w:tcPr>
          <w:p w:rsidR="006C11B1" w:rsidRDefault="006C11B1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6C11B1" w:rsidRPr="006C11B1" w:rsidRDefault="006C11B1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335" w:type="dxa"/>
            <w:shd w:val="clear" w:color="000000" w:fill="FFFFFF"/>
            <w:noWrap/>
            <w:vAlign w:val="center"/>
          </w:tcPr>
          <w:p w:rsidR="006C11B1" w:rsidRPr="006C11B1" w:rsidRDefault="006C11B1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643" w:type="dxa"/>
            <w:shd w:val="clear" w:color="000000" w:fill="FFFFFF"/>
            <w:noWrap/>
            <w:vAlign w:val="center"/>
          </w:tcPr>
          <w:p w:rsidR="006C11B1" w:rsidRPr="006C11B1" w:rsidRDefault="006C11B1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594" w:type="dxa"/>
            <w:shd w:val="clear" w:color="000000" w:fill="FFFFFF"/>
            <w:noWrap/>
            <w:vAlign w:val="center"/>
          </w:tcPr>
          <w:p w:rsidR="006C11B1" w:rsidRPr="006C11B1" w:rsidRDefault="006C11B1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6C11B1" w:rsidRDefault="006C11B1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</w:tbl>
    <w:p w:rsidR="00141800" w:rsidRDefault="00141800" w:rsidP="00114BE8">
      <w:pPr>
        <w:pStyle w:val="Ttulo1"/>
        <w:numPr>
          <w:ilvl w:val="0"/>
          <w:numId w:val="3"/>
        </w:numPr>
        <w:spacing w:after="120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73" w:name="_Toc29285293"/>
      <w:r>
        <w:rPr>
          <w:rFonts w:ascii="Trebuchet MS" w:hAnsi="Trebuchet MS"/>
          <w:color w:val="1F497D" w:themeColor="text2"/>
          <w:sz w:val="24"/>
          <w:szCs w:val="24"/>
        </w:rPr>
        <w:t>Diagnóstico</w:t>
      </w:r>
      <w:bookmarkEnd w:id="73"/>
      <w:r w:rsidR="00226830">
        <w:rPr>
          <w:rFonts w:ascii="Trebuchet MS" w:hAnsi="Trebuchet MS"/>
          <w:color w:val="1F497D" w:themeColor="text2"/>
          <w:sz w:val="24"/>
          <w:szCs w:val="24"/>
        </w:rPr>
        <w:t xml:space="preserve"> </w:t>
      </w:r>
    </w:p>
    <w:p w:rsidR="00EE3D93" w:rsidRPr="00284307" w:rsidRDefault="00351369" w:rsidP="00284307">
      <w:pPr>
        <w:pStyle w:val="PargrafodaLista"/>
        <w:spacing w:after="120" w:line="192" w:lineRule="auto"/>
        <w:ind w:left="426"/>
        <w:contextualSpacing w:val="0"/>
        <w:jc w:val="both"/>
        <w:rPr>
          <w:color w:val="002060"/>
          <w:sz w:val="20"/>
          <w:szCs w:val="20"/>
        </w:rPr>
      </w:pPr>
      <w:r w:rsidRPr="00284307">
        <w:rPr>
          <w:color w:val="002060"/>
          <w:sz w:val="20"/>
          <w:szCs w:val="20"/>
        </w:rPr>
        <w:t>E</w:t>
      </w:r>
      <w:r w:rsidR="00B80569" w:rsidRPr="00284307">
        <w:rPr>
          <w:color w:val="002060"/>
          <w:sz w:val="20"/>
          <w:szCs w:val="20"/>
        </w:rPr>
        <w:t xml:space="preserve">studo </w:t>
      </w:r>
      <w:r w:rsidRPr="00284307">
        <w:rPr>
          <w:color w:val="002060"/>
          <w:sz w:val="20"/>
          <w:szCs w:val="20"/>
        </w:rPr>
        <w:t>p</w:t>
      </w:r>
      <w:r w:rsidR="00B80569" w:rsidRPr="00284307">
        <w:rPr>
          <w:color w:val="002060"/>
          <w:sz w:val="20"/>
          <w:szCs w:val="20"/>
        </w:rPr>
        <w:t xml:space="preserve">révio que contemple um diagnóstico de necessidades e que enquadre a análise de custo/benefício da operação, com a apresentação de custos </w:t>
      </w:r>
      <w:r w:rsidR="00EE3D93" w:rsidRPr="00284307">
        <w:rPr>
          <w:color w:val="002060"/>
          <w:sz w:val="20"/>
          <w:szCs w:val="20"/>
        </w:rPr>
        <w:t xml:space="preserve">e benefícios </w:t>
      </w:r>
      <w:r w:rsidR="00B80569" w:rsidRPr="00284307">
        <w:rPr>
          <w:color w:val="002060"/>
          <w:sz w:val="20"/>
          <w:szCs w:val="20"/>
        </w:rPr>
        <w:t>detalhados de implementação e de exploração da operação, para um período de três anos</w:t>
      </w:r>
      <w:r w:rsidR="00AD7B47" w:rsidRPr="00284307">
        <w:rPr>
          <w:color w:val="002060"/>
          <w:sz w:val="20"/>
          <w:szCs w:val="20"/>
        </w:rPr>
        <w:t>, fundamentando as opções de investimento efetuadas</w:t>
      </w:r>
      <w:r w:rsidR="00141800" w:rsidRPr="00284307">
        <w:rPr>
          <w:color w:val="002060"/>
          <w:sz w:val="20"/>
          <w:szCs w:val="20"/>
        </w:rPr>
        <w:t>.</w:t>
      </w:r>
    </w:p>
    <w:p w:rsidR="00EE3D93" w:rsidRPr="00284307" w:rsidRDefault="00EE3D93" w:rsidP="00284307">
      <w:pPr>
        <w:pStyle w:val="PargrafodaLista"/>
        <w:spacing w:after="120" w:line="192" w:lineRule="auto"/>
        <w:ind w:left="426"/>
        <w:contextualSpacing w:val="0"/>
        <w:jc w:val="both"/>
        <w:rPr>
          <w:color w:val="002060"/>
          <w:sz w:val="20"/>
          <w:szCs w:val="20"/>
        </w:rPr>
      </w:pPr>
      <w:r w:rsidRPr="00284307">
        <w:rPr>
          <w:color w:val="002060"/>
          <w:sz w:val="20"/>
          <w:szCs w:val="20"/>
        </w:rPr>
        <w:t>Análise de Risco Organizacional, Tecnológico e de Implementação/ Exploração.</w:t>
      </w:r>
    </w:p>
    <w:p w:rsidR="00CC680A" w:rsidRPr="00284307" w:rsidRDefault="00CC680A" w:rsidP="00284307">
      <w:pPr>
        <w:pStyle w:val="PargrafodaLista"/>
        <w:spacing w:after="120" w:line="192" w:lineRule="auto"/>
        <w:ind w:left="426"/>
        <w:contextualSpacing w:val="0"/>
        <w:jc w:val="both"/>
        <w:rPr>
          <w:color w:val="002060"/>
          <w:sz w:val="20"/>
          <w:szCs w:val="20"/>
        </w:rPr>
      </w:pPr>
      <w:r w:rsidRPr="00284307">
        <w:rPr>
          <w:color w:val="002060"/>
          <w:sz w:val="20"/>
          <w:szCs w:val="20"/>
        </w:rPr>
        <w:lastRenderedPageBreak/>
        <w:t>Descrição da situação atual e das necessidades a suprir:</w:t>
      </w:r>
    </w:p>
    <w:p w:rsidR="00CC680A" w:rsidRPr="00284307" w:rsidRDefault="00CC680A" w:rsidP="00284307">
      <w:pPr>
        <w:pStyle w:val="PargrafodaLista"/>
        <w:spacing w:after="120" w:line="192" w:lineRule="auto"/>
        <w:ind w:left="426"/>
        <w:contextualSpacing w:val="0"/>
        <w:jc w:val="both"/>
        <w:rPr>
          <w:color w:val="002060"/>
          <w:sz w:val="20"/>
          <w:szCs w:val="20"/>
        </w:rPr>
      </w:pPr>
      <w:r w:rsidRPr="00284307">
        <w:rPr>
          <w:color w:val="002060"/>
          <w:sz w:val="20"/>
          <w:szCs w:val="20"/>
        </w:rPr>
        <w:t>Descrição dos atuais processos internos e formas de prestação de serviço aos cidadãos e às empresas que vão ser objeto de transformação, identificação das necessidades de transformação e descrição da forma como o projeto poderá suprir essas necessidades.</w:t>
      </w:r>
    </w:p>
    <w:p w:rsidR="008C1572" w:rsidRPr="00284307" w:rsidRDefault="008C1572" w:rsidP="00284307">
      <w:pPr>
        <w:pStyle w:val="PargrafodaLista"/>
        <w:spacing w:after="120" w:line="192" w:lineRule="auto"/>
        <w:ind w:left="426"/>
        <w:contextualSpacing w:val="0"/>
        <w:jc w:val="both"/>
        <w:rPr>
          <w:color w:val="002060"/>
          <w:sz w:val="20"/>
          <w:szCs w:val="20"/>
        </w:rPr>
      </w:pPr>
      <w:r w:rsidRPr="00284307">
        <w:rPr>
          <w:color w:val="002060"/>
          <w:sz w:val="20"/>
          <w:szCs w:val="20"/>
        </w:rPr>
        <w:t>Deverá ser descrito que condições existem ou serão criadas para que após o financiamento o projeto seja sustentável, quer financeiramente, quer ao nível de Recursos Humanos, e como serão incorporados os resultados da operação na atividade regular do organismo.</w:t>
      </w:r>
    </w:p>
    <w:p w:rsidR="00396477" w:rsidRPr="004348C8" w:rsidRDefault="00396477" w:rsidP="00396477">
      <w:pPr>
        <w:pStyle w:val="PargrafodaLista"/>
        <w:spacing w:after="120" w:line="240" w:lineRule="auto"/>
        <w:ind w:left="792"/>
        <w:contextualSpacing w:val="0"/>
        <w:jc w:val="both"/>
        <w:rPr>
          <w:color w:val="002060"/>
          <w:sz w:val="20"/>
          <w:szCs w:val="20"/>
        </w:rPr>
      </w:pPr>
      <w:r>
        <w:rPr>
          <w:noProof/>
          <w:color w:val="00206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7427355" wp14:editId="3B4F479D">
                <wp:simplePos x="0" y="0"/>
                <wp:positionH relativeFrom="column">
                  <wp:posOffset>234067</wp:posOffset>
                </wp:positionH>
                <wp:positionV relativeFrom="paragraph">
                  <wp:posOffset>24903</wp:posOffset>
                </wp:positionV>
                <wp:extent cx="5926537" cy="638175"/>
                <wp:effectExtent l="0" t="0" r="17145" b="2857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6537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477" w:rsidRPr="00394B6E" w:rsidRDefault="00396477" w:rsidP="00396477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[</w:t>
                            </w:r>
                            <w:proofErr w:type="spellStart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máx</w:t>
                            </w:r>
                            <w:proofErr w:type="spellEnd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CC680A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  <w:r w:rsidR="00AB76DE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0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caracteres]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396477" w:rsidRPr="00394B6E" w:rsidRDefault="00396477" w:rsidP="00396477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396477" w:rsidRPr="000A6687" w:rsidRDefault="00396477" w:rsidP="00396477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27355" id="Caixa de texto 4" o:spid="_x0000_s1027" type="#_x0000_t202" style="position:absolute;left:0;text-align:left;margin-left:18.45pt;margin-top:1.95pt;width:466.65pt;height:50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" fillcolor="white [3201]" strokeweight=".5pt">
                <v:textbox>
                  <w:txbxContent>
                    <w:p w:rsidR="00396477" w:rsidRPr="00394B6E" w:rsidRDefault="00396477" w:rsidP="00396477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[</w:t>
                      </w:r>
                      <w:proofErr w:type="spellStart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máx</w:t>
                      </w:r>
                      <w:proofErr w:type="spellEnd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. </w:t>
                      </w:r>
                      <w:r w:rsidR="00CC680A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2</w:t>
                      </w:r>
                      <w:r w:rsidR="00AB76DE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0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caracteres]</w:t>
                      </w:r>
                      <w:r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396477" w:rsidRPr="00394B6E" w:rsidRDefault="00396477" w:rsidP="00396477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396477" w:rsidRPr="000A6687" w:rsidRDefault="00396477" w:rsidP="00396477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6477" w:rsidRDefault="00396477" w:rsidP="00396477">
      <w:pPr>
        <w:spacing w:after="120" w:line="281" w:lineRule="auto"/>
        <w:jc w:val="both"/>
        <w:rPr>
          <w:rFonts w:ascii="Trebuchet MS" w:hAnsi="Trebuchet MS"/>
        </w:rPr>
      </w:pPr>
    </w:p>
    <w:p w:rsidR="00396477" w:rsidRDefault="00396477" w:rsidP="00396477">
      <w:pPr>
        <w:spacing w:after="120" w:line="281" w:lineRule="auto"/>
        <w:jc w:val="both"/>
        <w:rPr>
          <w:rFonts w:ascii="Trebuchet MS" w:hAnsi="Trebuchet MS"/>
        </w:rPr>
      </w:pPr>
    </w:p>
    <w:p w:rsidR="00CC680A" w:rsidRPr="00CC680A" w:rsidRDefault="00CC680A" w:rsidP="009B3869">
      <w:pPr>
        <w:pStyle w:val="Ttulo1"/>
        <w:numPr>
          <w:ilvl w:val="0"/>
          <w:numId w:val="3"/>
        </w:numPr>
        <w:spacing w:after="120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74" w:name="_Toc29285294"/>
      <w:r w:rsidRPr="00CC680A">
        <w:rPr>
          <w:rFonts w:ascii="Trebuchet MS" w:hAnsi="Trebuchet MS"/>
          <w:color w:val="1F497D" w:themeColor="text2"/>
          <w:sz w:val="24"/>
          <w:szCs w:val="24"/>
        </w:rPr>
        <w:t>Caraterização da operação</w:t>
      </w:r>
      <w:bookmarkEnd w:id="74"/>
    </w:p>
    <w:p w:rsidR="004E4D00" w:rsidRPr="00284307" w:rsidRDefault="004E4D00" w:rsidP="009B3869">
      <w:pPr>
        <w:pStyle w:val="PargrafodaLista"/>
        <w:numPr>
          <w:ilvl w:val="0"/>
          <w:numId w:val="21"/>
        </w:numPr>
        <w:spacing w:after="120" w:line="192" w:lineRule="auto"/>
        <w:jc w:val="both"/>
        <w:rPr>
          <w:color w:val="002060"/>
          <w:sz w:val="20"/>
          <w:szCs w:val="20"/>
        </w:rPr>
      </w:pPr>
      <w:r w:rsidRPr="00284307">
        <w:rPr>
          <w:color w:val="002060"/>
          <w:sz w:val="20"/>
          <w:szCs w:val="20"/>
        </w:rPr>
        <w:t xml:space="preserve">Descrição dos objetivos gerais, detalhar informação técnica; </w:t>
      </w:r>
    </w:p>
    <w:p w:rsidR="0085682A" w:rsidRPr="00284307" w:rsidRDefault="0085682A" w:rsidP="009B3869">
      <w:pPr>
        <w:pStyle w:val="PargrafodaLista"/>
        <w:numPr>
          <w:ilvl w:val="0"/>
          <w:numId w:val="21"/>
        </w:numPr>
        <w:spacing w:after="120" w:line="192" w:lineRule="auto"/>
        <w:jc w:val="both"/>
        <w:rPr>
          <w:color w:val="002060"/>
          <w:sz w:val="20"/>
          <w:szCs w:val="20"/>
        </w:rPr>
      </w:pPr>
      <w:r w:rsidRPr="00284307">
        <w:rPr>
          <w:color w:val="002060"/>
          <w:sz w:val="20"/>
          <w:szCs w:val="20"/>
        </w:rPr>
        <w:t>Identificar se é medida SIMPLEX</w:t>
      </w:r>
    </w:p>
    <w:p w:rsidR="004E4D00" w:rsidRPr="00284307" w:rsidRDefault="004E4D00" w:rsidP="009B3869">
      <w:pPr>
        <w:pStyle w:val="PargrafodaLista"/>
        <w:numPr>
          <w:ilvl w:val="0"/>
          <w:numId w:val="21"/>
        </w:numPr>
        <w:spacing w:after="120" w:line="192" w:lineRule="auto"/>
        <w:jc w:val="both"/>
        <w:rPr>
          <w:color w:val="002060"/>
          <w:sz w:val="20"/>
          <w:szCs w:val="20"/>
        </w:rPr>
      </w:pPr>
      <w:r w:rsidRPr="00284307">
        <w:rPr>
          <w:color w:val="002060"/>
          <w:sz w:val="20"/>
          <w:szCs w:val="20"/>
        </w:rPr>
        <w:t xml:space="preserve">identificar recursos humanos e técnicos envolvidos. </w:t>
      </w:r>
    </w:p>
    <w:p w:rsidR="004E4D00" w:rsidRPr="00284307" w:rsidRDefault="00CC680A" w:rsidP="00284307">
      <w:pPr>
        <w:pStyle w:val="PargrafodaLista"/>
        <w:numPr>
          <w:ilvl w:val="1"/>
          <w:numId w:val="21"/>
        </w:numPr>
        <w:spacing w:after="120" w:line="192" w:lineRule="auto"/>
        <w:ind w:left="993" w:hanging="284"/>
        <w:jc w:val="both"/>
        <w:rPr>
          <w:color w:val="002060"/>
          <w:sz w:val="20"/>
          <w:szCs w:val="20"/>
        </w:rPr>
      </w:pPr>
      <w:r w:rsidRPr="00284307">
        <w:rPr>
          <w:color w:val="002060"/>
          <w:sz w:val="20"/>
          <w:szCs w:val="20"/>
        </w:rPr>
        <w:t>Deverá ser indicado o n.º de elementos internos e externos ao organismo que integrarão a equipa de projeto, indicando o seu perfil, as suas competências e as responsabilidades quer na fase de execução da operação como de exploração. A equipa deverá integrar elementos com perfil técnico e com perfil funcional, considerando as componentes englobadas na implementação da operação.</w:t>
      </w:r>
      <w:r w:rsidR="008C1572" w:rsidRPr="00284307">
        <w:rPr>
          <w:color w:val="002060"/>
          <w:sz w:val="20"/>
          <w:szCs w:val="20"/>
        </w:rPr>
        <w:t xml:space="preserve"> </w:t>
      </w:r>
      <w:r w:rsidRPr="00284307">
        <w:rPr>
          <w:color w:val="002060"/>
          <w:sz w:val="20"/>
          <w:szCs w:val="20"/>
        </w:rPr>
        <w:t>Deverá ser identificado um ponto focal na entidade, que articulará nas questões relacionadas com a implementação da operação.</w:t>
      </w:r>
    </w:p>
    <w:p w:rsidR="004E4D00" w:rsidRPr="00284307" w:rsidRDefault="00CC680A" w:rsidP="009B3869">
      <w:pPr>
        <w:pStyle w:val="PargrafodaLista"/>
        <w:numPr>
          <w:ilvl w:val="0"/>
          <w:numId w:val="21"/>
        </w:numPr>
        <w:spacing w:after="120" w:line="192" w:lineRule="auto"/>
        <w:jc w:val="both"/>
        <w:rPr>
          <w:color w:val="002060"/>
          <w:sz w:val="20"/>
          <w:szCs w:val="20"/>
        </w:rPr>
      </w:pPr>
      <w:r w:rsidRPr="00284307">
        <w:rPr>
          <w:color w:val="002060"/>
          <w:sz w:val="20"/>
          <w:szCs w:val="20"/>
        </w:rPr>
        <w:t>Descrição da infraestrutura tecnológica já existente e envolvida na operação e necessidades adicionais de aquisição, devidamente fundamentadas.</w:t>
      </w:r>
      <w:r w:rsidR="004E4D00" w:rsidRPr="00284307">
        <w:rPr>
          <w:color w:val="002060"/>
          <w:sz w:val="20"/>
          <w:szCs w:val="20"/>
        </w:rPr>
        <w:t xml:space="preserve"> </w:t>
      </w:r>
    </w:p>
    <w:p w:rsidR="00CC680A" w:rsidRPr="00284307" w:rsidRDefault="004E4D00" w:rsidP="009B3869">
      <w:pPr>
        <w:pStyle w:val="PargrafodaLista"/>
        <w:numPr>
          <w:ilvl w:val="0"/>
          <w:numId w:val="21"/>
        </w:numPr>
        <w:spacing w:after="120" w:line="192" w:lineRule="auto"/>
        <w:jc w:val="both"/>
        <w:rPr>
          <w:color w:val="002060"/>
          <w:sz w:val="20"/>
          <w:szCs w:val="20"/>
        </w:rPr>
      </w:pPr>
      <w:r w:rsidRPr="00284307">
        <w:rPr>
          <w:color w:val="002060"/>
          <w:sz w:val="20"/>
          <w:szCs w:val="20"/>
        </w:rPr>
        <w:t>Deverá ser evidenciado o cumprimento ou a não aplicabilidade das condições específicas previstas no Ponto 6.2 do Aviso.</w:t>
      </w:r>
    </w:p>
    <w:p w:rsidR="008C1572" w:rsidRPr="00284307" w:rsidRDefault="008C1572" w:rsidP="009B3869">
      <w:pPr>
        <w:pStyle w:val="PargrafodaLista"/>
        <w:numPr>
          <w:ilvl w:val="0"/>
          <w:numId w:val="21"/>
        </w:numPr>
        <w:spacing w:after="120" w:line="192" w:lineRule="auto"/>
        <w:jc w:val="both"/>
        <w:rPr>
          <w:color w:val="002060"/>
          <w:sz w:val="20"/>
          <w:szCs w:val="20"/>
        </w:rPr>
      </w:pPr>
      <w:r w:rsidRPr="00284307">
        <w:rPr>
          <w:color w:val="002060"/>
          <w:sz w:val="20"/>
          <w:szCs w:val="20"/>
        </w:rPr>
        <w:t>Deverá ser apresentado o plano de comunicação/divulgação institucional (interna e externa) do serviço a implementar detalhado.</w:t>
      </w:r>
    </w:p>
    <w:p w:rsidR="004E4D00" w:rsidRPr="00284307" w:rsidRDefault="004E4D00" w:rsidP="009B3869">
      <w:pPr>
        <w:pStyle w:val="PargrafodaLista"/>
        <w:numPr>
          <w:ilvl w:val="0"/>
          <w:numId w:val="21"/>
        </w:numPr>
        <w:spacing w:after="120" w:line="192" w:lineRule="auto"/>
        <w:jc w:val="both"/>
        <w:rPr>
          <w:color w:val="002060"/>
          <w:sz w:val="20"/>
          <w:szCs w:val="20"/>
        </w:rPr>
      </w:pPr>
      <w:r w:rsidRPr="00284307">
        <w:rPr>
          <w:color w:val="002060"/>
          <w:sz w:val="20"/>
          <w:szCs w:val="20"/>
        </w:rPr>
        <w:t xml:space="preserve">Estimativa detalhada dos custos do projeto e um cronograma de execução das atividades previstas. </w:t>
      </w:r>
    </w:p>
    <w:p w:rsidR="004E4D00" w:rsidRPr="009B3869" w:rsidRDefault="004E4D00" w:rsidP="009B3869">
      <w:pPr>
        <w:spacing w:after="120" w:line="192" w:lineRule="auto"/>
        <w:ind w:left="709" w:hanging="1"/>
        <w:jc w:val="both"/>
        <w:rPr>
          <w:rFonts w:eastAsia="Trebuchet MS" w:cs="Trebuchet MS"/>
          <w:sz w:val="20"/>
          <w:szCs w:val="20"/>
        </w:rPr>
      </w:pPr>
      <w:r>
        <w:rPr>
          <w:noProof/>
          <w:color w:val="00206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B7B33AA" wp14:editId="7079F498">
                <wp:simplePos x="0" y="0"/>
                <wp:positionH relativeFrom="column">
                  <wp:posOffset>234067</wp:posOffset>
                </wp:positionH>
                <wp:positionV relativeFrom="paragraph">
                  <wp:posOffset>883</wp:posOffset>
                </wp:positionV>
                <wp:extent cx="5910635" cy="638175"/>
                <wp:effectExtent l="0" t="0" r="13970" b="28575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063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D00" w:rsidRPr="00394B6E" w:rsidRDefault="004E4D00" w:rsidP="004E4D00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[</w:t>
                            </w:r>
                            <w:proofErr w:type="spellStart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máx</w:t>
                            </w:r>
                            <w:proofErr w:type="spellEnd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40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caracteres]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4E4D00" w:rsidRPr="00394B6E" w:rsidRDefault="004E4D00" w:rsidP="004E4D00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E4D00" w:rsidRPr="000A6687" w:rsidRDefault="004E4D00" w:rsidP="004E4D00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B33AA" id="Caixa de texto 11" o:spid="_x0000_s1028" type="#_x0000_t202" style="position:absolute;left:0;text-align:left;margin-left:18.45pt;margin-top:.05pt;width:465.4pt;height:5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" fillcolor="white [3201]" strokeweight=".5pt">
                <v:textbox>
                  <w:txbxContent>
                    <w:p w:rsidR="004E4D00" w:rsidRPr="00394B6E" w:rsidRDefault="004E4D00" w:rsidP="004E4D00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[</w:t>
                      </w:r>
                      <w:proofErr w:type="spellStart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máx</w:t>
                      </w:r>
                      <w:proofErr w:type="spellEnd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40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caracteres]</w:t>
                      </w:r>
                      <w:r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4E4D00" w:rsidRPr="00394B6E" w:rsidRDefault="004E4D00" w:rsidP="004E4D00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E4D00" w:rsidRPr="000A6687" w:rsidRDefault="004E4D00" w:rsidP="004E4D00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4D00" w:rsidRDefault="004E4D00" w:rsidP="009B3869">
      <w:pPr>
        <w:pStyle w:val="Ttulo1"/>
        <w:jc w:val="both"/>
        <w:rPr>
          <w:rFonts w:ascii="Trebuchet MS" w:hAnsi="Trebuchet MS"/>
          <w:color w:val="1F497D" w:themeColor="text2"/>
          <w:sz w:val="24"/>
          <w:szCs w:val="24"/>
        </w:rPr>
      </w:pPr>
    </w:p>
    <w:p w:rsidR="008508B3" w:rsidRPr="007766BE" w:rsidRDefault="00340FBE" w:rsidP="00284307">
      <w:pPr>
        <w:pStyle w:val="Ttulo1"/>
        <w:numPr>
          <w:ilvl w:val="0"/>
          <w:numId w:val="3"/>
        </w:numPr>
        <w:spacing w:after="120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75" w:name="_Toc29285295"/>
      <w:r>
        <w:rPr>
          <w:rFonts w:ascii="Trebuchet MS" w:hAnsi="Trebuchet MS"/>
          <w:color w:val="1F497D" w:themeColor="text2"/>
          <w:sz w:val="24"/>
          <w:szCs w:val="24"/>
        </w:rPr>
        <w:t>Caracterização da atividade da(s) entidade(s) parceira(s)</w:t>
      </w:r>
      <w:bookmarkEnd w:id="75"/>
    </w:p>
    <w:p w:rsidR="003D4846" w:rsidRPr="00284307" w:rsidRDefault="0020598C" w:rsidP="00284307">
      <w:pPr>
        <w:pStyle w:val="PargrafodaLista"/>
        <w:spacing w:after="120" w:line="192" w:lineRule="auto"/>
        <w:ind w:left="426"/>
        <w:contextualSpacing w:val="0"/>
        <w:jc w:val="both"/>
        <w:rPr>
          <w:color w:val="002060"/>
          <w:sz w:val="20"/>
          <w:szCs w:val="20"/>
        </w:rPr>
      </w:pPr>
      <w:r w:rsidRPr="00284307">
        <w:rPr>
          <w:color w:val="002060"/>
          <w:sz w:val="20"/>
          <w:szCs w:val="20"/>
        </w:rPr>
        <w:t>Descrição</w:t>
      </w:r>
      <w:r w:rsidR="003D4846" w:rsidRPr="00284307">
        <w:rPr>
          <w:color w:val="002060"/>
          <w:sz w:val="20"/>
          <w:szCs w:val="20"/>
        </w:rPr>
        <w:t xml:space="preserve"> </w:t>
      </w:r>
      <w:r w:rsidRPr="00284307">
        <w:rPr>
          <w:color w:val="002060"/>
          <w:sz w:val="20"/>
          <w:szCs w:val="20"/>
        </w:rPr>
        <w:t>d</w:t>
      </w:r>
      <w:r w:rsidR="003D4846" w:rsidRPr="00284307">
        <w:rPr>
          <w:color w:val="002060"/>
          <w:sz w:val="20"/>
          <w:szCs w:val="20"/>
        </w:rPr>
        <w:t xml:space="preserve">o objeto, atribuições e competências legais </w:t>
      </w:r>
      <w:r w:rsidR="00226830" w:rsidRPr="00284307">
        <w:rPr>
          <w:color w:val="002060"/>
          <w:sz w:val="20"/>
          <w:szCs w:val="20"/>
        </w:rPr>
        <w:t xml:space="preserve">da(s) </w:t>
      </w:r>
      <w:r w:rsidR="003D4846" w:rsidRPr="00284307">
        <w:rPr>
          <w:color w:val="002060"/>
          <w:sz w:val="20"/>
          <w:szCs w:val="20"/>
        </w:rPr>
        <w:t>entidade(s) parceira(s), justificando a sua conformidade com a tipologia e os</w:t>
      </w:r>
      <w:r w:rsidR="00444F6C" w:rsidRPr="00284307">
        <w:rPr>
          <w:color w:val="002060"/>
          <w:sz w:val="20"/>
          <w:szCs w:val="20"/>
        </w:rPr>
        <w:t xml:space="preserve"> </w:t>
      </w:r>
      <w:r w:rsidR="003D4846" w:rsidRPr="00284307">
        <w:rPr>
          <w:color w:val="002060"/>
          <w:sz w:val="20"/>
          <w:szCs w:val="20"/>
        </w:rPr>
        <w:t>objetivos da operação que se pretende implementar</w:t>
      </w:r>
      <w:r w:rsidR="004C365F" w:rsidRPr="00284307">
        <w:rPr>
          <w:color w:val="002060"/>
          <w:sz w:val="20"/>
          <w:szCs w:val="20"/>
        </w:rPr>
        <w:t>.</w:t>
      </w:r>
    </w:p>
    <w:p w:rsidR="004C365F" w:rsidRPr="004348C8" w:rsidRDefault="004C365F" w:rsidP="004C365F">
      <w:pPr>
        <w:pStyle w:val="PargrafodaLista"/>
        <w:spacing w:after="120" w:line="240" w:lineRule="auto"/>
        <w:ind w:left="792"/>
        <w:contextualSpacing w:val="0"/>
        <w:jc w:val="both"/>
        <w:rPr>
          <w:color w:val="002060"/>
          <w:sz w:val="20"/>
          <w:szCs w:val="20"/>
        </w:rPr>
      </w:pPr>
      <w:r>
        <w:rPr>
          <w:noProof/>
          <w:color w:val="00206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1A96488" wp14:editId="2A826BE1">
                <wp:simplePos x="0" y="0"/>
                <wp:positionH relativeFrom="column">
                  <wp:posOffset>234067</wp:posOffset>
                </wp:positionH>
                <wp:positionV relativeFrom="paragraph">
                  <wp:posOffset>18194</wp:posOffset>
                </wp:positionV>
                <wp:extent cx="5925046" cy="657225"/>
                <wp:effectExtent l="0" t="0" r="19050" b="2857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046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[</w:t>
                            </w:r>
                            <w:proofErr w:type="spellStart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máx</w:t>
                            </w:r>
                            <w:proofErr w:type="spellEnd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F83E23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caracteres]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C365F" w:rsidRPr="000A6687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96488" id="Caixa de texto 6" o:spid="_x0000_s1029" type="#_x0000_t202" style="position:absolute;left:0;text-align:left;margin-left:18.45pt;margin-top:1.45pt;width:466.55pt;height:5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" fillcolor="white [3201]" strokeweight=".5pt">
                <v:textbox>
                  <w:txbxContent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[</w:t>
                      </w:r>
                      <w:proofErr w:type="spellStart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máx</w:t>
                      </w:r>
                      <w:proofErr w:type="spellEnd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. </w:t>
                      </w:r>
                      <w:r w:rsidR="00F83E23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2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caracteres]</w:t>
                      </w:r>
                      <w:r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C365F" w:rsidRPr="000A6687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365F" w:rsidRDefault="004C365F" w:rsidP="004C365F">
      <w:pPr>
        <w:spacing w:after="120" w:line="281" w:lineRule="auto"/>
        <w:jc w:val="both"/>
        <w:rPr>
          <w:rFonts w:ascii="Trebuchet MS" w:hAnsi="Trebuchet MS"/>
        </w:rPr>
      </w:pPr>
    </w:p>
    <w:p w:rsidR="004C365F" w:rsidRDefault="004C365F" w:rsidP="004C365F">
      <w:pPr>
        <w:spacing w:after="120" w:line="281" w:lineRule="auto"/>
        <w:jc w:val="both"/>
        <w:rPr>
          <w:rFonts w:ascii="Trebuchet MS" w:hAnsi="Trebuchet MS"/>
        </w:rPr>
      </w:pPr>
    </w:p>
    <w:p w:rsidR="00532686" w:rsidRDefault="00532686" w:rsidP="00114BE8">
      <w:pPr>
        <w:pStyle w:val="Ttulo1"/>
        <w:numPr>
          <w:ilvl w:val="0"/>
          <w:numId w:val="3"/>
        </w:numPr>
        <w:spacing w:after="120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76" w:name="_Toc29285296"/>
      <w:r>
        <w:rPr>
          <w:rFonts w:ascii="Trebuchet MS" w:hAnsi="Trebuchet MS"/>
          <w:color w:val="1F497D" w:themeColor="text2"/>
          <w:sz w:val="24"/>
          <w:szCs w:val="24"/>
        </w:rPr>
        <w:t>Articulação entre atividades</w:t>
      </w:r>
      <w:bookmarkEnd w:id="76"/>
    </w:p>
    <w:p w:rsidR="004C365F" w:rsidRPr="00284307" w:rsidRDefault="0020598C" w:rsidP="00284307">
      <w:pPr>
        <w:pStyle w:val="PargrafodaLista"/>
        <w:spacing w:after="120" w:line="192" w:lineRule="auto"/>
        <w:ind w:left="426"/>
        <w:contextualSpacing w:val="0"/>
        <w:jc w:val="both"/>
        <w:rPr>
          <w:color w:val="002060"/>
          <w:sz w:val="20"/>
          <w:szCs w:val="20"/>
        </w:rPr>
      </w:pPr>
      <w:r w:rsidRPr="00284307">
        <w:rPr>
          <w:color w:val="002060"/>
          <w:sz w:val="20"/>
          <w:szCs w:val="20"/>
        </w:rPr>
        <w:t>Descrição d</w:t>
      </w:r>
      <w:r w:rsidR="00532686" w:rsidRPr="00284307">
        <w:rPr>
          <w:color w:val="002060"/>
          <w:sz w:val="20"/>
          <w:szCs w:val="20"/>
        </w:rPr>
        <w:t>o modo como as atividades se articulam entre si, tendo em vista a prossecução dos objetivos da operação.</w:t>
      </w:r>
    </w:p>
    <w:p w:rsidR="004C365F" w:rsidRPr="004348C8" w:rsidRDefault="004C365F" w:rsidP="004C365F">
      <w:pPr>
        <w:pStyle w:val="PargrafodaLista"/>
        <w:spacing w:after="120" w:line="240" w:lineRule="auto"/>
        <w:ind w:left="792"/>
        <w:contextualSpacing w:val="0"/>
        <w:jc w:val="both"/>
        <w:rPr>
          <w:color w:val="002060"/>
          <w:sz w:val="20"/>
          <w:szCs w:val="20"/>
        </w:rPr>
      </w:pPr>
      <w:r>
        <w:rPr>
          <w:noProof/>
          <w:color w:val="00206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717299" wp14:editId="63464BF2">
                <wp:simplePos x="0" y="0"/>
                <wp:positionH relativeFrom="column">
                  <wp:posOffset>281774</wp:posOffset>
                </wp:positionH>
                <wp:positionV relativeFrom="paragraph">
                  <wp:posOffset>20016</wp:posOffset>
                </wp:positionV>
                <wp:extent cx="5877339" cy="657225"/>
                <wp:effectExtent l="0" t="0" r="28575" b="28575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7339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[</w:t>
                            </w:r>
                            <w:proofErr w:type="spellStart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máx</w:t>
                            </w:r>
                            <w:proofErr w:type="spellEnd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AB76DE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caracteres]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C365F" w:rsidRPr="000A6687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17299" id="Caixa de texto 7" o:spid="_x0000_s1030" type="#_x0000_t202" style="position:absolute;left:0;text-align:left;margin-left:22.2pt;margin-top:1.6pt;width:462.8pt;height:5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" fillcolor="white [3201]" strokeweight=".5pt">
                <v:textbox>
                  <w:txbxContent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[</w:t>
                      </w:r>
                      <w:proofErr w:type="spellStart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máx</w:t>
                      </w:r>
                      <w:proofErr w:type="spellEnd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. </w:t>
                      </w:r>
                      <w:r w:rsidR="00AB76DE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5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caracteres]</w:t>
                      </w:r>
                      <w:r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C365F" w:rsidRPr="000A6687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365F" w:rsidRDefault="004C365F" w:rsidP="004C365F">
      <w:pPr>
        <w:spacing w:after="120" w:line="281" w:lineRule="auto"/>
        <w:jc w:val="both"/>
        <w:rPr>
          <w:rFonts w:ascii="Trebuchet MS" w:hAnsi="Trebuchet MS"/>
        </w:rPr>
      </w:pPr>
    </w:p>
    <w:p w:rsidR="004C365F" w:rsidRPr="00F83E23" w:rsidRDefault="004C365F" w:rsidP="00F83E23">
      <w:pPr>
        <w:spacing w:after="120" w:line="192" w:lineRule="auto"/>
        <w:jc w:val="both"/>
        <w:rPr>
          <w:rFonts w:eastAsia="Trebuchet MS" w:cs="Trebuchet MS"/>
          <w:sz w:val="20"/>
          <w:szCs w:val="20"/>
        </w:rPr>
      </w:pPr>
    </w:p>
    <w:p w:rsidR="00A50C82" w:rsidRPr="00870EAD" w:rsidRDefault="00A50C82" w:rsidP="00114BE8">
      <w:pPr>
        <w:pStyle w:val="Ttulo1"/>
        <w:numPr>
          <w:ilvl w:val="0"/>
          <w:numId w:val="3"/>
        </w:numPr>
        <w:spacing w:after="120"/>
        <w:jc w:val="both"/>
        <w:rPr>
          <w:rFonts w:ascii="Trebuchet MS" w:hAnsi="Trebuchet MS"/>
          <w:color w:val="auto"/>
          <w:sz w:val="24"/>
          <w:szCs w:val="24"/>
        </w:rPr>
      </w:pPr>
      <w:bookmarkStart w:id="77" w:name="_Toc29285297"/>
      <w:r w:rsidRPr="00870EAD">
        <w:rPr>
          <w:rFonts w:ascii="Trebuchet MS" w:hAnsi="Trebuchet MS"/>
          <w:color w:val="1F497D" w:themeColor="text2"/>
          <w:sz w:val="24"/>
          <w:szCs w:val="24"/>
        </w:rPr>
        <w:t xml:space="preserve">Resultados esperados e calendário </w:t>
      </w:r>
      <w:r w:rsidR="006A26F6" w:rsidRPr="00870EAD">
        <w:rPr>
          <w:rFonts w:ascii="Trebuchet MS" w:hAnsi="Trebuchet MS"/>
          <w:color w:val="1F497D" w:themeColor="text2"/>
          <w:sz w:val="24"/>
          <w:szCs w:val="24"/>
        </w:rPr>
        <w:t>de cada</w:t>
      </w:r>
      <w:r w:rsidRPr="00870EAD">
        <w:rPr>
          <w:rFonts w:ascii="Trebuchet MS" w:hAnsi="Trebuchet MS"/>
          <w:color w:val="1F497D" w:themeColor="text2"/>
          <w:sz w:val="24"/>
          <w:szCs w:val="24"/>
        </w:rPr>
        <w:t xml:space="preserve"> atividade</w:t>
      </w:r>
      <w:r w:rsidR="006A26F6" w:rsidRPr="00870EAD">
        <w:rPr>
          <w:rFonts w:ascii="Trebuchet MS" w:hAnsi="Trebuchet MS"/>
          <w:color w:val="1F497D" w:themeColor="text2"/>
          <w:sz w:val="24"/>
          <w:szCs w:val="24"/>
        </w:rPr>
        <w:t xml:space="preserve"> da operação</w:t>
      </w:r>
      <w:bookmarkEnd w:id="77"/>
    </w:p>
    <w:p w:rsidR="004C365F" w:rsidRPr="006D7567" w:rsidRDefault="0020598C" w:rsidP="006D7567">
      <w:pPr>
        <w:pStyle w:val="PargrafodaLista"/>
        <w:spacing w:after="120" w:line="192" w:lineRule="auto"/>
        <w:ind w:left="426"/>
        <w:contextualSpacing w:val="0"/>
        <w:jc w:val="both"/>
        <w:rPr>
          <w:color w:val="002060"/>
          <w:sz w:val="20"/>
          <w:szCs w:val="20"/>
        </w:rPr>
      </w:pPr>
      <w:r w:rsidRPr="006D7567">
        <w:rPr>
          <w:color w:val="002060"/>
          <w:sz w:val="20"/>
          <w:szCs w:val="20"/>
        </w:rPr>
        <w:t>Identificação d</w:t>
      </w:r>
      <w:r w:rsidR="00A50C82" w:rsidRPr="006D7567">
        <w:rPr>
          <w:color w:val="002060"/>
          <w:sz w:val="20"/>
          <w:szCs w:val="20"/>
        </w:rPr>
        <w:t xml:space="preserve">os resultados previstos com a realização de cada </w:t>
      </w:r>
      <w:r w:rsidR="008F127A" w:rsidRPr="006D7567">
        <w:rPr>
          <w:color w:val="002060"/>
          <w:sz w:val="20"/>
          <w:szCs w:val="20"/>
        </w:rPr>
        <w:t xml:space="preserve">atividade, </w:t>
      </w:r>
      <w:r w:rsidR="00A50C82" w:rsidRPr="006D7567">
        <w:rPr>
          <w:color w:val="002060"/>
          <w:sz w:val="20"/>
          <w:szCs w:val="20"/>
        </w:rPr>
        <w:t>bem como indicada a data em que serão obtidos, a qual deverá</w:t>
      </w:r>
      <w:r w:rsidR="00891B0F" w:rsidRPr="006D7567">
        <w:rPr>
          <w:color w:val="002060"/>
          <w:sz w:val="20"/>
          <w:szCs w:val="20"/>
        </w:rPr>
        <w:t xml:space="preserve"> </w:t>
      </w:r>
      <w:r w:rsidR="00A50C82" w:rsidRPr="006D7567">
        <w:rPr>
          <w:color w:val="002060"/>
          <w:sz w:val="20"/>
          <w:szCs w:val="20"/>
        </w:rPr>
        <w:t>estar</w:t>
      </w:r>
      <w:r w:rsidR="00891B0F" w:rsidRPr="006D7567">
        <w:rPr>
          <w:color w:val="002060"/>
          <w:sz w:val="20"/>
          <w:szCs w:val="20"/>
        </w:rPr>
        <w:t xml:space="preserve"> </w:t>
      </w:r>
      <w:r w:rsidR="00A50C82" w:rsidRPr="006D7567">
        <w:rPr>
          <w:color w:val="002060"/>
          <w:sz w:val="20"/>
          <w:szCs w:val="20"/>
        </w:rPr>
        <w:t>compreendida</w:t>
      </w:r>
      <w:r w:rsidR="008F127A" w:rsidRPr="006D7567">
        <w:rPr>
          <w:color w:val="002060"/>
          <w:sz w:val="20"/>
          <w:szCs w:val="20"/>
        </w:rPr>
        <w:t xml:space="preserve"> </w:t>
      </w:r>
      <w:r w:rsidR="00A50C82" w:rsidRPr="006D7567">
        <w:rPr>
          <w:color w:val="002060"/>
          <w:sz w:val="20"/>
          <w:szCs w:val="20"/>
        </w:rPr>
        <w:t>no período de realização da atividade.</w:t>
      </w:r>
    </w:p>
    <w:p w:rsidR="004C365F" w:rsidRPr="004348C8" w:rsidRDefault="004C365F" w:rsidP="004C365F">
      <w:pPr>
        <w:pStyle w:val="PargrafodaLista"/>
        <w:spacing w:after="120" w:line="240" w:lineRule="auto"/>
        <w:ind w:left="792"/>
        <w:contextualSpacing w:val="0"/>
        <w:jc w:val="both"/>
        <w:rPr>
          <w:color w:val="002060"/>
          <w:sz w:val="20"/>
          <w:szCs w:val="20"/>
        </w:rPr>
      </w:pPr>
      <w:r>
        <w:rPr>
          <w:noProof/>
          <w:color w:val="00206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DC6021" wp14:editId="136083F8">
                <wp:simplePos x="0" y="0"/>
                <wp:positionH relativeFrom="column">
                  <wp:posOffset>234067</wp:posOffset>
                </wp:positionH>
                <wp:positionV relativeFrom="paragraph">
                  <wp:posOffset>17476</wp:posOffset>
                </wp:positionV>
                <wp:extent cx="5925046" cy="657225"/>
                <wp:effectExtent l="0" t="0" r="19050" b="28575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046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[</w:t>
                            </w:r>
                            <w:proofErr w:type="spellStart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máx</w:t>
                            </w:r>
                            <w:proofErr w:type="spellEnd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F83E23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caracteres]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C365F" w:rsidRPr="000A6687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C6021" id="Caixa de texto 8" o:spid="_x0000_s1031" type="#_x0000_t202" style="position:absolute;left:0;text-align:left;margin-left:18.45pt;margin-top:1.4pt;width:466.55pt;height:5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" fillcolor="white [3201]" strokeweight=".5pt">
                <v:textbox>
                  <w:txbxContent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[</w:t>
                      </w:r>
                      <w:proofErr w:type="spellStart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máx</w:t>
                      </w:r>
                      <w:proofErr w:type="spellEnd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. </w:t>
                      </w:r>
                      <w:r w:rsidR="00F83E23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5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caracteres]</w:t>
                      </w:r>
                      <w:r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C365F" w:rsidRPr="000A6687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365F" w:rsidRDefault="004C365F" w:rsidP="004C365F">
      <w:pPr>
        <w:spacing w:after="120" w:line="281" w:lineRule="auto"/>
        <w:jc w:val="both"/>
        <w:rPr>
          <w:rFonts w:ascii="Trebuchet MS" w:hAnsi="Trebuchet MS"/>
        </w:rPr>
      </w:pPr>
    </w:p>
    <w:p w:rsidR="004C365F" w:rsidRDefault="004C365F" w:rsidP="004C365F">
      <w:pPr>
        <w:spacing w:after="120" w:line="281" w:lineRule="auto"/>
        <w:jc w:val="both"/>
        <w:rPr>
          <w:rFonts w:ascii="Trebuchet MS" w:hAnsi="Trebuchet MS"/>
        </w:rPr>
      </w:pPr>
    </w:p>
    <w:p w:rsidR="001C3703" w:rsidRPr="00870EAD" w:rsidRDefault="00A50C82" w:rsidP="00114BE8">
      <w:pPr>
        <w:pStyle w:val="Ttulo1"/>
        <w:numPr>
          <w:ilvl w:val="0"/>
          <w:numId w:val="3"/>
        </w:numPr>
        <w:spacing w:after="120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78" w:name="_Toc29285298"/>
      <w:r w:rsidRPr="00870EAD">
        <w:rPr>
          <w:rFonts w:ascii="Trebuchet MS" w:hAnsi="Trebuchet MS"/>
          <w:color w:val="1F497D" w:themeColor="text2"/>
          <w:sz w:val="24"/>
          <w:szCs w:val="24"/>
        </w:rPr>
        <w:t>Justificação da calendarização</w:t>
      </w:r>
      <w:r w:rsidR="006A26F6" w:rsidRPr="00870EAD">
        <w:rPr>
          <w:rFonts w:ascii="Trebuchet MS" w:hAnsi="Trebuchet MS"/>
          <w:color w:val="1F497D" w:themeColor="text2"/>
          <w:sz w:val="24"/>
          <w:szCs w:val="24"/>
        </w:rPr>
        <w:t xml:space="preserve"> de cada atividade</w:t>
      </w:r>
      <w:bookmarkEnd w:id="78"/>
    </w:p>
    <w:p w:rsidR="004C365F" w:rsidRPr="004C0F9B" w:rsidRDefault="00F83E23" w:rsidP="004C0F9B">
      <w:pPr>
        <w:pStyle w:val="PargrafodaLista"/>
        <w:spacing w:after="120" w:line="192" w:lineRule="auto"/>
        <w:ind w:left="426"/>
        <w:contextualSpacing w:val="0"/>
        <w:jc w:val="both"/>
        <w:rPr>
          <w:color w:val="002060"/>
          <w:sz w:val="20"/>
          <w:szCs w:val="20"/>
        </w:rPr>
      </w:pPr>
      <w:r w:rsidRPr="004C0F9B">
        <w:rPr>
          <w:color w:val="002060"/>
          <w:sz w:val="20"/>
          <w:szCs w:val="20"/>
        </w:rPr>
        <w:t>F</w:t>
      </w:r>
      <w:r w:rsidR="006A26F6" w:rsidRPr="004C0F9B">
        <w:rPr>
          <w:color w:val="002060"/>
          <w:sz w:val="20"/>
          <w:szCs w:val="20"/>
        </w:rPr>
        <w:t>undamentaç</w:t>
      </w:r>
      <w:r w:rsidR="00870EAD" w:rsidRPr="004C0F9B">
        <w:rPr>
          <w:color w:val="002060"/>
          <w:sz w:val="20"/>
          <w:szCs w:val="20"/>
        </w:rPr>
        <w:t xml:space="preserve">ão </w:t>
      </w:r>
      <w:r w:rsidRPr="004C0F9B">
        <w:rPr>
          <w:color w:val="002060"/>
          <w:sz w:val="20"/>
          <w:szCs w:val="20"/>
        </w:rPr>
        <w:t>d</w:t>
      </w:r>
      <w:r w:rsidR="00870EAD" w:rsidRPr="004C0F9B">
        <w:rPr>
          <w:color w:val="002060"/>
          <w:sz w:val="20"/>
          <w:szCs w:val="20"/>
        </w:rPr>
        <w:t xml:space="preserve">a calendarização </w:t>
      </w:r>
      <w:r w:rsidR="006A26F6" w:rsidRPr="004C0F9B">
        <w:rPr>
          <w:color w:val="002060"/>
          <w:sz w:val="20"/>
          <w:szCs w:val="20"/>
        </w:rPr>
        <w:t>estabelecida</w:t>
      </w:r>
      <w:r w:rsidRPr="004C0F9B">
        <w:rPr>
          <w:color w:val="002060"/>
          <w:sz w:val="20"/>
          <w:szCs w:val="20"/>
        </w:rPr>
        <w:t xml:space="preserve"> para cada atividade</w:t>
      </w:r>
      <w:r w:rsidR="006A26F6" w:rsidRPr="004C0F9B">
        <w:rPr>
          <w:color w:val="002060"/>
          <w:sz w:val="20"/>
          <w:szCs w:val="20"/>
        </w:rPr>
        <w:t>.</w:t>
      </w:r>
    </w:p>
    <w:p w:rsidR="004C365F" w:rsidRPr="004348C8" w:rsidRDefault="004C365F" w:rsidP="004C365F">
      <w:pPr>
        <w:pStyle w:val="PargrafodaLista"/>
        <w:spacing w:after="120" w:line="240" w:lineRule="auto"/>
        <w:ind w:left="792"/>
        <w:contextualSpacing w:val="0"/>
        <w:jc w:val="both"/>
        <w:rPr>
          <w:color w:val="002060"/>
          <w:sz w:val="20"/>
          <w:szCs w:val="20"/>
        </w:rPr>
      </w:pPr>
      <w:r>
        <w:rPr>
          <w:noProof/>
          <w:color w:val="00206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B37A7C" wp14:editId="186EEC7F">
                <wp:simplePos x="0" y="0"/>
                <wp:positionH relativeFrom="column">
                  <wp:posOffset>234067</wp:posOffset>
                </wp:positionH>
                <wp:positionV relativeFrom="paragraph">
                  <wp:posOffset>16538</wp:posOffset>
                </wp:positionV>
                <wp:extent cx="5925046" cy="657225"/>
                <wp:effectExtent l="0" t="0" r="19050" b="28575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046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[</w:t>
                            </w:r>
                            <w:proofErr w:type="spellStart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máx</w:t>
                            </w:r>
                            <w:proofErr w:type="spellEnd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F83E23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caracteres]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C365F" w:rsidRPr="000A6687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37A7C" id="Caixa de texto 9" o:spid="_x0000_s1032" type="#_x0000_t202" style="position:absolute;left:0;text-align:left;margin-left:18.45pt;margin-top:1.3pt;width:466.55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" fillcolor="white [3201]" strokeweight=".5pt">
                <v:textbox>
                  <w:txbxContent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[</w:t>
                      </w:r>
                      <w:proofErr w:type="spellStart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máx</w:t>
                      </w:r>
                      <w:proofErr w:type="spellEnd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. </w:t>
                      </w:r>
                      <w:r w:rsidR="00F83E23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2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caracteres]</w:t>
                      </w:r>
                      <w:r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C365F" w:rsidRPr="000A6687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365F" w:rsidRDefault="004C365F" w:rsidP="004C365F">
      <w:pPr>
        <w:spacing w:after="120" w:line="281" w:lineRule="auto"/>
        <w:jc w:val="both"/>
        <w:rPr>
          <w:rFonts w:ascii="Trebuchet MS" w:hAnsi="Trebuchet MS"/>
        </w:rPr>
      </w:pPr>
    </w:p>
    <w:p w:rsidR="004C365F" w:rsidRDefault="004C365F" w:rsidP="004C365F">
      <w:pPr>
        <w:spacing w:after="120" w:line="281" w:lineRule="auto"/>
        <w:jc w:val="both"/>
        <w:rPr>
          <w:rFonts w:ascii="Trebuchet MS" w:hAnsi="Trebuchet MS"/>
        </w:rPr>
      </w:pPr>
    </w:p>
    <w:p w:rsidR="008C1572" w:rsidRPr="004C0F9B" w:rsidRDefault="008C1572" w:rsidP="009B3869">
      <w:pPr>
        <w:pStyle w:val="Ttulo1"/>
        <w:numPr>
          <w:ilvl w:val="0"/>
          <w:numId w:val="3"/>
        </w:numPr>
        <w:spacing w:after="120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79" w:name="_Toc29285299"/>
      <w:r>
        <w:rPr>
          <w:rFonts w:ascii="Trebuchet MS" w:hAnsi="Trebuchet MS"/>
          <w:color w:val="1F497D" w:themeColor="text2"/>
          <w:sz w:val="24"/>
          <w:szCs w:val="24"/>
        </w:rPr>
        <w:t>P</w:t>
      </w:r>
      <w:r w:rsidRPr="009B3869">
        <w:rPr>
          <w:rFonts w:ascii="Trebuchet MS" w:hAnsi="Trebuchet MS"/>
          <w:color w:val="1F497D" w:themeColor="text2"/>
          <w:sz w:val="24"/>
          <w:szCs w:val="24"/>
        </w:rPr>
        <w:t>opulação-alvo da operação</w:t>
      </w:r>
      <w:bookmarkEnd w:id="79"/>
      <w:r w:rsidRPr="009B3869">
        <w:rPr>
          <w:rFonts w:ascii="Trebuchet MS" w:hAnsi="Trebuchet MS"/>
          <w:color w:val="1F497D" w:themeColor="text2"/>
          <w:sz w:val="24"/>
          <w:szCs w:val="24"/>
        </w:rPr>
        <w:tab/>
      </w:r>
    </w:p>
    <w:p w:rsidR="008C1572" w:rsidRPr="004C0F9B" w:rsidRDefault="008C1572" w:rsidP="009B3869">
      <w:pPr>
        <w:spacing w:before="120" w:after="120" w:line="240" w:lineRule="auto"/>
        <w:ind w:left="708"/>
        <w:jc w:val="both"/>
        <w:rPr>
          <w:rFonts w:ascii="Trebuchet MS" w:eastAsia="Times New Roman" w:hAnsi="Trebuchet MS" w:cs="Arial Black"/>
          <w:b/>
          <w:caps/>
          <w:color w:val="002060"/>
          <w:sz w:val="24"/>
          <w:szCs w:val="24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C0F9B">
        <w:rPr>
          <w:rFonts w:ascii="Trebuchet MS" w:hAnsi="Trebuchet MS" w:cs="Trebuchet MS"/>
          <w:color w:val="002060"/>
        </w:rPr>
        <w:t>Preenchimento do quadro e explicação obrigatória dos pressupostos</w:t>
      </w:r>
    </w:p>
    <w:tbl>
      <w:tblPr>
        <w:tblW w:w="9213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5211"/>
        <w:gridCol w:w="848"/>
        <w:gridCol w:w="1256"/>
        <w:gridCol w:w="1298"/>
      </w:tblGrid>
      <w:tr w:rsidR="004C0F9B" w:rsidRPr="004C0F9B" w:rsidTr="004C0F9B">
        <w:trPr>
          <w:trHeight w:val="480"/>
        </w:trPr>
        <w:tc>
          <w:tcPr>
            <w:tcW w:w="6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AEAEA"/>
            <w:noWrap/>
            <w:vAlign w:val="center"/>
            <w:hideMark/>
          </w:tcPr>
          <w:p w:rsidR="008C1572" w:rsidRPr="004C0F9B" w:rsidRDefault="008C1572" w:rsidP="00EC3862">
            <w:pPr>
              <w:spacing w:after="0" w:line="240" w:lineRule="auto"/>
              <w:jc w:val="both"/>
              <w:rPr>
                <w:rFonts w:ascii="Trebuchet MS" w:eastAsia="Times New Roman" w:hAnsi="Trebuchet MS" w:cs="Tahoma"/>
                <w:b/>
                <w:bCs/>
                <w:color w:val="002060"/>
                <w:sz w:val="16"/>
                <w:szCs w:val="16"/>
                <w:lang w:eastAsia="pt-PT"/>
              </w:rPr>
            </w:pPr>
            <w:r w:rsidRPr="004C0F9B">
              <w:rPr>
                <w:rFonts w:ascii="Trebuchet MS" w:eastAsia="Times New Roman" w:hAnsi="Trebuchet MS" w:cs="Tahoma"/>
                <w:b/>
                <w:bCs/>
                <w:color w:val="002060"/>
                <w:sz w:val="16"/>
                <w:szCs w:val="16"/>
                <w:lang w:eastAsia="pt-PT"/>
              </w:rPr>
              <w:t>Nº</w:t>
            </w:r>
          </w:p>
        </w:tc>
        <w:tc>
          <w:tcPr>
            <w:tcW w:w="521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AEAEA"/>
            <w:noWrap/>
            <w:vAlign w:val="center"/>
            <w:hideMark/>
          </w:tcPr>
          <w:p w:rsidR="008C1572" w:rsidRPr="004C0F9B" w:rsidRDefault="008C1572" w:rsidP="00EC3862">
            <w:pPr>
              <w:spacing w:after="0" w:line="240" w:lineRule="auto"/>
              <w:jc w:val="both"/>
              <w:rPr>
                <w:rFonts w:ascii="Trebuchet MS" w:eastAsia="Times New Roman" w:hAnsi="Trebuchet MS" w:cs="Tahoma"/>
                <w:b/>
                <w:bCs/>
                <w:color w:val="002060"/>
                <w:sz w:val="16"/>
                <w:szCs w:val="16"/>
                <w:lang w:eastAsia="pt-PT"/>
              </w:rPr>
            </w:pPr>
            <w:r w:rsidRPr="004C0F9B">
              <w:rPr>
                <w:rFonts w:ascii="Trebuchet MS" w:eastAsia="Times New Roman" w:hAnsi="Trebuchet MS" w:cs="Tahoma"/>
                <w:b/>
                <w:bCs/>
                <w:color w:val="002060"/>
                <w:sz w:val="16"/>
                <w:szCs w:val="16"/>
                <w:lang w:eastAsia="pt-PT"/>
              </w:rPr>
              <w:t>População</w:t>
            </w:r>
          </w:p>
        </w:tc>
        <w:tc>
          <w:tcPr>
            <w:tcW w:w="84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AEAEA"/>
            <w:noWrap/>
            <w:vAlign w:val="center"/>
            <w:hideMark/>
          </w:tcPr>
          <w:p w:rsidR="008C1572" w:rsidRPr="004C0F9B" w:rsidRDefault="008C1572" w:rsidP="00EC3862">
            <w:pPr>
              <w:spacing w:after="0" w:line="240" w:lineRule="auto"/>
              <w:jc w:val="both"/>
              <w:rPr>
                <w:rFonts w:ascii="Trebuchet MS" w:eastAsia="Times New Roman" w:hAnsi="Trebuchet MS" w:cs="Tahoma"/>
                <w:b/>
                <w:bCs/>
                <w:color w:val="002060"/>
                <w:sz w:val="16"/>
                <w:szCs w:val="16"/>
                <w:lang w:eastAsia="pt-PT"/>
              </w:rPr>
            </w:pPr>
            <w:r w:rsidRPr="004C0F9B">
              <w:rPr>
                <w:rFonts w:ascii="Trebuchet MS" w:eastAsia="Times New Roman" w:hAnsi="Trebuchet MS" w:cs="Tahoma"/>
                <w:b/>
                <w:bCs/>
                <w:color w:val="002060"/>
                <w:sz w:val="16"/>
                <w:szCs w:val="16"/>
                <w:lang w:eastAsia="pt-PT"/>
              </w:rPr>
              <w:t>Unidade</w:t>
            </w:r>
          </w:p>
        </w:tc>
        <w:tc>
          <w:tcPr>
            <w:tcW w:w="125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AEAEA"/>
            <w:vAlign w:val="center"/>
            <w:hideMark/>
          </w:tcPr>
          <w:p w:rsidR="008C1572" w:rsidRPr="004C0F9B" w:rsidRDefault="008C1572" w:rsidP="00EC3862">
            <w:pPr>
              <w:spacing w:after="0" w:line="240" w:lineRule="auto"/>
              <w:jc w:val="both"/>
              <w:rPr>
                <w:rFonts w:ascii="Trebuchet MS" w:eastAsia="Times New Roman" w:hAnsi="Trebuchet MS" w:cs="Tahoma"/>
                <w:b/>
                <w:bCs/>
                <w:color w:val="002060"/>
                <w:sz w:val="16"/>
                <w:szCs w:val="16"/>
                <w:lang w:eastAsia="pt-PT"/>
              </w:rPr>
            </w:pPr>
            <w:r w:rsidRPr="004C0F9B">
              <w:rPr>
                <w:rFonts w:ascii="Trebuchet MS" w:eastAsia="Times New Roman" w:hAnsi="Trebuchet MS" w:cs="Tahoma"/>
                <w:b/>
                <w:bCs/>
                <w:color w:val="002060"/>
                <w:sz w:val="16"/>
                <w:szCs w:val="16"/>
                <w:lang w:eastAsia="pt-PT"/>
              </w:rPr>
              <w:t>Pré-Operação</w:t>
            </w:r>
          </w:p>
        </w:tc>
        <w:tc>
          <w:tcPr>
            <w:tcW w:w="129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AEAEA"/>
            <w:vAlign w:val="center"/>
            <w:hideMark/>
          </w:tcPr>
          <w:p w:rsidR="008C1572" w:rsidRPr="004C0F9B" w:rsidRDefault="008C1572" w:rsidP="00EC3862">
            <w:pPr>
              <w:spacing w:after="0" w:line="240" w:lineRule="auto"/>
              <w:jc w:val="both"/>
              <w:rPr>
                <w:rFonts w:ascii="Trebuchet MS" w:eastAsia="Times New Roman" w:hAnsi="Trebuchet MS" w:cs="Tahoma"/>
                <w:b/>
                <w:bCs/>
                <w:color w:val="002060"/>
                <w:sz w:val="16"/>
                <w:szCs w:val="16"/>
                <w:lang w:eastAsia="pt-PT"/>
              </w:rPr>
            </w:pPr>
            <w:r w:rsidRPr="004C0F9B">
              <w:rPr>
                <w:rFonts w:ascii="Trebuchet MS" w:eastAsia="Times New Roman" w:hAnsi="Trebuchet MS" w:cs="Tahoma"/>
                <w:b/>
                <w:bCs/>
                <w:color w:val="002060"/>
                <w:sz w:val="16"/>
                <w:szCs w:val="16"/>
                <w:lang w:eastAsia="pt-PT"/>
              </w:rPr>
              <w:t>Pós-Operação</w:t>
            </w:r>
          </w:p>
        </w:tc>
      </w:tr>
      <w:tr w:rsidR="004C0F9B" w:rsidRPr="004C0F9B" w:rsidTr="004C0F9B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8F8F8"/>
            <w:vAlign w:val="center"/>
            <w:hideMark/>
          </w:tcPr>
          <w:p w:rsidR="008C1572" w:rsidRPr="004C0F9B" w:rsidRDefault="008C1572" w:rsidP="00EC3862">
            <w:pPr>
              <w:spacing w:after="0" w:line="240" w:lineRule="auto"/>
              <w:jc w:val="both"/>
              <w:rPr>
                <w:rFonts w:ascii="Trebuchet MS" w:eastAsia="Times New Roman" w:hAnsi="Trebuchet MS" w:cs="Tahoma"/>
                <w:color w:val="002060"/>
                <w:sz w:val="16"/>
                <w:szCs w:val="16"/>
                <w:lang w:eastAsia="pt-PT"/>
              </w:rPr>
            </w:pPr>
            <w:r w:rsidRPr="004C0F9B">
              <w:rPr>
                <w:rFonts w:ascii="Trebuchet MS" w:eastAsia="Times New Roman" w:hAnsi="Trebuchet MS" w:cs="Tahoma"/>
                <w:color w:val="002060"/>
                <w:sz w:val="16"/>
                <w:szCs w:val="16"/>
                <w:lang w:eastAsia="pt-PT"/>
              </w:rPr>
              <w:t>1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8F8F8"/>
            <w:vAlign w:val="center"/>
            <w:hideMark/>
          </w:tcPr>
          <w:p w:rsidR="008C1572" w:rsidRPr="004C0F9B" w:rsidRDefault="008C1572" w:rsidP="00EC3862">
            <w:pPr>
              <w:spacing w:after="0" w:line="240" w:lineRule="auto"/>
              <w:jc w:val="both"/>
              <w:rPr>
                <w:rFonts w:ascii="Trebuchet MS" w:eastAsia="Times New Roman" w:hAnsi="Trebuchet MS" w:cs="Tahoma"/>
                <w:color w:val="002060"/>
                <w:sz w:val="16"/>
                <w:szCs w:val="16"/>
                <w:lang w:eastAsia="pt-PT"/>
              </w:rPr>
            </w:pPr>
            <w:r w:rsidRPr="004C0F9B">
              <w:rPr>
                <w:rFonts w:ascii="Trebuchet MS" w:eastAsia="Times New Roman" w:hAnsi="Trebuchet MS" w:cs="Tahoma"/>
                <w:color w:val="002060"/>
                <w:sz w:val="16"/>
                <w:szCs w:val="16"/>
                <w:lang w:eastAsia="pt-PT"/>
              </w:rPr>
              <w:t>População servida pela(s) entidade(s) - no concelho, na NUTS II ou no país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8F8F8"/>
            <w:vAlign w:val="center"/>
            <w:hideMark/>
          </w:tcPr>
          <w:p w:rsidR="008C1572" w:rsidRPr="004C0F9B" w:rsidRDefault="008C1572" w:rsidP="00EC3862">
            <w:pPr>
              <w:spacing w:after="0" w:line="240" w:lineRule="auto"/>
              <w:jc w:val="both"/>
              <w:rPr>
                <w:rFonts w:ascii="Trebuchet MS" w:eastAsia="Times New Roman" w:hAnsi="Trebuchet MS" w:cs="Tahoma"/>
                <w:color w:val="002060"/>
                <w:sz w:val="16"/>
                <w:szCs w:val="16"/>
                <w:lang w:eastAsia="pt-PT"/>
              </w:rPr>
            </w:pPr>
            <w:r w:rsidRPr="004C0F9B">
              <w:rPr>
                <w:rFonts w:ascii="Trebuchet MS" w:eastAsia="Times New Roman" w:hAnsi="Trebuchet MS" w:cs="Tahoma"/>
                <w:color w:val="002060"/>
                <w:sz w:val="16"/>
                <w:szCs w:val="16"/>
                <w:lang w:eastAsia="pt-PT"/>
              </w:rPr>
              <w:t>Nº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C1572" w:rsidRPr="004C0F9B" w:rsidRDefault="008C1572" w:rsidP="00EC3862">
            <w:pPr>
              <w:spacing w:after="0" w:line="240" w:lineRule="auto"/>
              <w:jc w:val="both"/>
              <w:rPr>
                <w:rFonts w:ascii="Trebuchet MS" w:eastAsia="Times New Roman" w:hAnsi="Trebuchet MS" w:cs="Tahoma"/>
                <w:color w:val="002060"/>
                <w:sz w:val="16"/>
                <w:szCs w:val="16"/>
                <w:lang w:eastAsia="pt-PT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C1572" w:rsidRPr="004C0F9B" w:rsidRDefault="008C1572" w:rsidP="00EC3862">
            <w:pPr>
              <w:spacing w:after="0" w:line="240" w:lineRule="auto"/>
              <w:jc w:val="both"/>
              <w:rPr>
                <w:rFonts w:ascii="Trebuchet MS" w:eastAsia="Times New Roman" w:hAnsi="Trebuchet MS" w:cs="Tahoma"/>
                <w:color w:val="002060"/>
                <w:sz w:val="16"/>
                <w:szCs w:val="16"/>
                <w:lang w:eastAsia="pt-PT"/>
              </w:rPr>
            </w:pPr>
          </w:p>
        </w:tc>
      </w:tr>
      <w:tr w:rsidR="004C0F9B" w:rsidRPr="004C0F9B" w:rsidTr="004C0F9B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8F8F8"/>
            <w:vAlign w:val="center"/>
            <w:hideMark/>
          </w:tcPr>
          <w:p w:rsidR="008C1572" w:rsidRPr="004C0F9B" w:rsidRDefault="008C1572" w:rsidP="00EC3862">
            <w:pPr>
              <w:spacing w:after="0" w:line="240" w:lineRule="auto"/>
              <w:jc w:val="both"/>
              <w:rPr>
                <w:rFonts w:ascii="Trebuchet MS" w:eastAsia="Times New Roman" w:hAnsi="Trebuchet MS" w:cs="Tahoma"/>
                <w:color w:val="002060"/>
                <w:sz w:val="16"/>
                <w:szCs w:val="16"/>
                <w:lang w:eastAsia="pt-PT"/>
              </w:rPr>
            </w:pPr>
            <w:r w:rsidRPr="004C0F9B">
              <w:rPr>
                <w:rFonts w:ascii="Trebuchet MS" w:eastAsia="Times New Roman" w:hAnsi="Trebuchet MS" w:cs="Tahoma"/>
                <w:color w:val="002060"/>
                <w:sz w:val="16"/>
                <w:szCs w:val="16"/>
                <w:lang w:eastAsia="pt-PT"/>
              </w:rPr>
              <w:t>2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8F8F8"/>
            <w:vAlign w:val="center"/>
            <w:hideMark/>
          </w:tcPr>
          <w:p w:rsidR="008C1572" w:rsidRPr="004C0F9B" w:rsidRDefault="008C1572" w:rsidP="00EC3862">
            <w:pPr>
              <w:spacing w:after="0" w:line="240" w:lineRule="auto"/>
              <w:jc w:val="both"/>
              <w:rPr>
                <w:rFonts w:ascii="Trebuchet MS" w:eastAsia="Times New Roman" w:hAnsi="Trebuchet MS" w:cs="Tahoma"/>
                <w:color w:val="002060"/>
                <w:sz w:val="16"/>
                <w:szCs w:val="16"/>
                <w:lang w:eastAsia="pt-PT"/>
              </w:rPr>
            </w:pPr>
            <w:r w:rsidRPr="004C0F9B">
              <w:rPr>
                <w:rFonts w:ascii="Trebuchet MS" w:eastAsia="Times New Roman" w:hAnsi="Trebuchet MS" w:cs="Tahoma"/>
                <w:color w:val="002060"/>
                <w:sz w:val="16"/>
                <w:szCs w:val="16"/>
                <w:lang w:eastAsia="pt-PT"/>
              </w:rPr>
              <w:t>População servida pela operação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8F8F8"/>
            <w:vAlign w:val="center"/>
            <w:hideMark/>
          </w:tcPr>
          <w:p w:rsidR="008C1572" w:rsidRPr="004C0F9B" w:rsidRDefault="008C1572" w:rsidP="00EC3862">
            <w:pPr>
              <w:spacing w:after="0" w:line="240" w:lineRule="auto"/>
              <w:jc w:val="both"/>
              <w:rPr>
                <w:rFonts w:ascii="Trebuchet MS" w:eastAsia="Times New Roman" w:hAnsi="Trebuchet MS" w:cs="Tahoma"/>
                <w:color w:val="002060"/>
                <w:sz w:val="16"/>
                <w:szCs w:val="16"/>
                <w:lang w:eastAsia="pt-PT"/>
              </w:rPr>
            </w:pPr>
            <w:r w:rsidRPr="004C0F9B">
              <w:rPr>
                <w:rFonts w:ascii="Trebuchet MS" w:eastAsia="Times New Roman" w:hAnsi="Trebuchet MS" w:cs="Tahoma"/>
                <w:color w:val="002060"/>
                <w:sz w:val="16"/>
                <w:szCs w:val="16"/>
                <w:lang w:eastAsia="pt-PT"/>
              </w:rPr>
              <w:t>Nº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C1572" w:rsidRPr="004C0F9B" w:rsidRDefault="008C1572" w:rsidP="00EC3862">
            <w:pPr>
              <w:spacing w:after="0" w:line="240" w:lineRule="auto"/>
              <w:jc w:val="both"/>
              <w:rPr>
                <w:rFonts w:ascii="Trebuchet MS" w:eastAsia="Times New Roman" w:hAnsi="Trebuchet MS" w:cs="Tahoma"/>
                <w:color w:val="002060"/>
                <w:sz w:val="16"/>
                <w:szCs w:val="16"/>
                <w:lang w:eastAsia="pt-PT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C1572" w:rsidRPr="004C0F9B" w:rsidRDefault="008C1572" w:rsidP="00EC3862">
            <w:pPr>
              <w:spacing w:after="0" w:line="240" w:lineRule="auto"/>
              <w:jc w:val="both"/>
              <w:rPr>
                <w:rFonts w:ascii="Trebuchet MS" w:eastAsia="Times New Roman" w:hAnsi="Trebuchet MS" w:cs="Tahoma"/>
                <w:color w:val="002060"/>
                <w:sz w:val="16"/>
                <w:szCs w:val="16"/>
                <w:lang w:eastAsia="pt-PT"/>
              </w:rPr>
            </w:pPr>
          </w:p>
        </w:tc>
      </w:tr>
    </w:tbl>
    <w:p w:rsidR="008C1572" w:rsidRDefault="008C1572" w:rsidP="008C1572">
      <w:pPr>
        <w:pStyle w:val="PargrafodaLista"/>
        <w:spacing w:before="120" w:after="120" w:line="240" w:lineRule="auto"/>
        <w:ind w:left="1224"/>
        <w:jc w:val="both"/>
        <w:rPr>
          <w:rFonts w:ascii="Trebuchet MS" w:eastAsia="Times New Roman" w:hAnsi="Trebuchet MS" w:cs="Arial Black"/>
          <w:b/>
          <w:caps/>
          <w:color w:val="215868" w:themeColor="accent5" w:themeShade="80"/>
          <w:sz w:val="24"/>
          <w:szCs w:val="24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color w:val="00206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738AF1" wp14:editId="55A63257">
                <wp:simplePos x="0" y="0"/>
                <wp:positionH relativeFrom="column">
                  <wp:posOffset>234067</wp:posOffset>
                </wp:positionH>
                <wp:positionV relativeFrom="paragraph">
                  <wp:posOffset>246987</wp:posOffset>
                </wp:positionV>
                <wp:extent cx="5853485" cy="657225"/>
                <wp:effectExtent l="0" t="0" r="13970" b="28575"/>
                <wp:wrapNone/>
                <wp:docPr id="17" name="Caixa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348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1572" w:rsidRPr="00394B6E" w:rsidRDefault="008C1572" w:rsidP="008C1572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[</w:t>
                            </w:r>
                            <w:proofErr w:type="spellStart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máx</w:t>
                            </w:r>
                            <w:proofErr w:type="spellEnd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caracteres]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8C1572" w:rsidRPr="00394B6E" w:rsidRDefault="008C1572" w:rsidP="008C1572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8C1572" w:rsidRPr="00394B6E" w:rsidRDefault="008C1572" w:rsidP="008C1572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8C1572" w:rsidRPr="000A6687" w:rsidRDefault="008C1572" w:rsidP="008C1572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38AF1" id="Caixa de texto 17" o:spid="_x0000_s1033" type="#_x0000_t202" style="position:absolute;left:0;text-align:left;margin-left:18.45pt;margin-top:19.45pt;width:460.9pt;height:5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" fillcolor="white [3201]" strokeweight=".5pt">
                <v:textbox>
                  <w:txbxContent>
                    <w:p w:rsidR="008C1572" w:rsidRPr="00394B6E" w:rsidRDefault="008C1572" w:rsidP="008C1572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[</w:t>
                      </w:r>
                      <w:proofErr w:type="spellStart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máx</w:t>
                      </w:r>
                      <w:proofErr w:type="spellEnd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2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caracteres]</w:t>
                      </w:r>
                      <w:r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8C1572" w:rsidRPr="00394B6E" w:rsidRDefault="008C1572" w:rsidP="008C1572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8C1572" w:rsidRPr="00394B6E" w:rsidRDefault="008C1572" w:rsidP="008C1572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8C1572" w:rsidRPr="000A6687" w:rsidRDefault="008C1572" w:rsidP="008C1572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1572" w:rsidRDefault="008C1572" w:rsidP="009B3869">
      <w:pPr>
        <w:pStyle w:val="Ttulo1"/>
        <w:jc w:val="both"/>
        <w:rPr>
          <w:rFonts w:ascii="Trebuchet MS" w:hAnsi="Trebuchet MS"/>
          <w:color w:val="1F497D" w:themeColor="text2"/>
          <w:sz w:val="24"/>
          <w:szCs w:val="24"/>
        </w:rPr>
      </w:pPr>
    </w:p>
    <w:p w:rsidR="004E4D00" w:rsidRDefault="004E4D00" w:rsidP="004E4D00">
      <w:pPr>
        <w:pStyle w:val="Ttulo1"/>
        <w:numPr>
          <w:ilvl w:val="0"/>
          <w:numId w:val="3"/>
        </w:numPr>
        <w:ind w:left="709" w:hanging="709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80" w:name="_Toc29285300"/>
      <w:r w:rsidRPr="004715D3">
        <w:rPr>
          <w:rFonts w:ascii="Trebuchet MS" w:hAnsi="Trebuchet MS"/>
          <w:color w:val="1F497D" w:themeColor="text2"/>
          <w:sz w:val="24"/>
          <w:szCs w:val="24"/>
        </w:rPr>
        <w:t xml:space="preserve">Demonstração dos </w:t>
      </w:r>
      <w:r w:rsidRPr="00C7169E">
        <w:rPr>
          <w:rFonts w:ascii="Trebuchet MS" w:hAnsi="Trebuchet MS"/>
          <w:color w:val="1F497D" w:themeColor="text2"/>
          <w:sz w:val="24"/>
          <w:szCs w:val="24"/>
        </w:rPr>
        <w:t>benefícios diretos</w:t>
      </w:r>
      <w:r w:rsidRPr="004715D3">
        <w:rPr>
          <w:rFonts w:ascii="Trebuchet MS" w:hAnsi="Trebuchet MS"/>
          <w:color w:val="1F497D" w:themeColor="text2"/>
          <w:sz w:val="24"/>
          <w:szCs w:val="24"/>
        </w:rPr>
        <w:t xml:space="preserve"> sobre a população localizada nas regiões NUTS II do Norte, Centro e Alentejo, designadamente ao nível da redução dos custos de contexto para os cidadãos e as empresas</w:t>
      </w:r>
      <w:bookmarkEnd w:id="80"/>
    </w:p>
    <w:p w:rsidR="004E4D00" w:rsidRPr="000E5ECB" w:rsidRDefault="004E4D00" w:rsidP="004E4D00">
      <w:pPr>
        <w:ind w:left="709"/>
        <w:rPr>
          <w:rFonts w:ascii="Trebuchet MS" w:hAnsi="Trebuchet MS"/>
          <w:color w:val="1F497D" w:themeColor="text2"/>
          <w:sz w:val="18"/>
          <w:szCs w:val="18"/>
        </w:rPr>
      </w:pPr>
      <w:proofErr w:type="gramStart"/>
      <w:r w:rsidRPr="000E5ECB">
        <w:rPr>
          <w:rFonts w:ascii="Trebuchet MS" w:hAnsi="Trebuchet MS"/>
          <w:i/>
          <w:color w:val="1F497D" w:themeColor="text2"/>
          <w:sz w:val="18"/>
          <w:szCs w:val="18"/>
        </w:rPr>
        <w:t>[</w:t>
      </w:r>
      <w:r w:rsidRPr="000E5ECB">
        <w:rPr>
          <w:rFonts w:ascii="Trebuchet MS" w:hAnsi="Trebuchet MS"/>
          <w:i/>
          <w:color w:val="1F497D" w:themeColor="text2"/>
          <w:sz w:val="18"/>
          <w:szCs w:val="18"/>
          <w:u w:val="single"/>
        </w:rPr>
        <w:t>Quando</w:t>
      </w:r>
      <w:proofErr w:type="gramEnd"/>
      <w:r w:rsidRPr="000E5ECB">
        <w:rPr>
          <w:rFonts w:ascii="Trebuchet MS" w:hAnsi="Trebuchet MS"/>
          <w:i/>
          <w:color w:val="1F497D" w:themeColor="text2"/>
          <w:sz w:val="18"/>
          <w:szCs w:val="18"/>
          <w:u w:val="single"/>
        </w:rPr>
        <w:t xml:space="preserve"> aplicável, </w:t>
      </w:r>
      <w:r w:rsidRPr="000E5ECB">
        <w:rPr>
          <w:rFonts w:ascii="Trebuchet MS" w:hAnsi="Trebuchet MS"/>
          <w:b/>
          <w:i/>
          <w:color w:val="1F497D" w:themeColor="text2"/>
          <w:sz w:val="18"/>
          <w:szCs w:val="18"/>
          <w:u w:val="single"/>
        </w:rPr>
        <w:t>no</w:t>
      </w:r>
      <w:r w:rsidRPr="000E5ECB">
        <w:rPr>
          <w:rFonts w:ascii="Trebuchet MS" w:hAnsi="Trebuchet MS"/>
          <w:i/>
          <w:color w:val="1F497D" w:themeColor="text2"/>
          <w:sz w:val="18"/>
          <w:szCs w:val="18"/>
          <w:u w:val="single"/>
        </w:rPr>
        <w:t xml:space="preserve"> caso de investimento</w:t>
      </w:r>
      <w:r w:rsidRPr="000E5ECB">
        <w:rPr>
          <w:rFonts w:ascii="Trebuchet MS" w:hAnsi="Trebuchet MS"/>
          <w:b/>
          <w:i/>
          <w:color w:val="1F497D" w:themeColor="text2"/>
          <w:sz w:val="18"/>
          <w:szCs w:val="18"/>
          <w:u w:val="single"/>
        </w:rPr>
        <w:t xml:space="preserve">s em regiões </w:t>
      </w:r>
      <w:proofErr w:type="spellStart"/>
      <w:r w:rsidRPr="000E5ECB">
        <w:rPr>
          <w:rFonts w:ascii="Trebuchet MS" w:hAnsi="Trebuchet MS"/>
          <w:b/>
          <w:i/>
          <w:color w:val="1F497D" w:themeColor="text2"/>
          <w:sz w:val="18"/>
          <w:szCs w:val="18"/>
          <w:u w:val="single"/>
        </w:rPr>
        <w:t>extra-regio</w:t>
      </w:r>
      <w:proofErr w:type="spellEnd"/>
      <w:r w:rsidRPr="000E5ECB">
        <w:rPr>
          <w:rFonts w:ascii="Trebuchet MS" w:hAnsi="Trebuchet MS"/>
          <w:b/>
          <w:i/>
          <w:color w:val="1F497D" w:themeColor="text2"/>
          <w:sz w:val="18"/>
          <w:szCs w:val="18"/>
          <w:u w:val="single"/>
        </w:rPr>
        <w:t xml:space="preserve"> NUTS II,</w:t>
      </w:r>
      <w:r w:rsidRPr="000E5ECB">
        <w:rPr>
          <w:rFonts w:ascii="Trebuchet MS" w:hAnsi="Trebuchet MS"/>
          <w:i/>
          <w:color w:val="1F497D" w:themeColor="text2"/>
          <w:sz w:val="18"/>
          <w:szCs w:val="18"/>
          <w:u w:val="single"/>
        </w:rPr>
        <w:t xml:space="preserve"> eleg</w:t>
      </w:r>
      <w:r w:rsidRPr="000E5ECB">
        <w:rPr>
          <w:rFonts w:ascii="Trebuchet MS" w:hAnsi="Trebuchet MS"/>
          <w:b/>
          <w:i/>
          <w:color w:val="1F497D" w:themeColor="text2"/>
          <w:sz w:val="18"/>
          <w:szCs w:val="18"/>
          <w:u w:val="single"/>
        </w:rPr>
        <w:t>íveis</w:t>
      </w:r>
      <w:r w:rsidRPr="000E5ECB">
        <w:rPr>
          <w:rFonts w:ascii="Trebuchet MS" w:hAnsi="Trebuchet MS"/>
          <w:i/>
          <w:color w:val="1F497D" w:themeColor="text2"/>
          <w:sz w:val="18"/>
          <w:szCs w:val="18"/>
          <w:u w:val="single"/>
        </w:rPr>
        <w:t xml:space="preserve"> nos termos do n.º 7 do artigo 89.º do RECI</w:t>
      </w:r>
      <w:r w:rsidRPr="000E5ECB">
        <w:rPr>
          <w:rFonts w:ascii="Trebuchet MS" w:hAnsi="Trebuchet MS"/>
          <w:i/>
          <w:color w:val="1F497D" w:themeColor="text2"/>
          <w:sz w:val="18"/>
          <w:szCs w:val="18"/>
        </w:rPr>
        <w:t>]</w:t>
      </w:r>
    </w:p>
    <w:p w:rsidR="004E4D00" w:rsidRPr="00FB04E2" w:rsidRDefault="004E4D00" w:rsidP="00FB04E2">
      <w:pPr>
        <w:pStyle w:val="PargrafodaLista"/>
        <w:spacing w:after="120" w:line="192" w:lineRule="auto"/>
        <w:ind w:left="426"/>
        <w:contextualSpacing w:val="0"/>
        <w:jc w:val="both"/>
        <w:rPr>
          <w:color w:val="002060"/>
          <w:sz w:val="20"/>
          <w:szCs w:val="20"/>
        </w:rPr>
      </w:pPr>
      <w:r w:rsidRPr="00FB04E2">
        <w:rPr>
          <w:color w:val="002060"/>
          <w:sz w:val="20"/>
          <w:szCs w:val="20"/>
        </w:rPr>
        <w:t xml:space="preserve">Justificação dos efeitos de difusão sobre a economia nacional/regiões NUTS II do Norte, Centro e Alentejo, dos investimentos realizados em região </w:t>
      </w:r>
      <w:proofErr w:type="spellStart"/>
      <w:r w:rsidRPr="00FB04E2">
        <w:rPr>
          <w:color w:val="002060"/>
          <w:sz w:val="20"/>
          <w:szCs w:val="20"/>
        </w:rPr>
        <w:t>Extra-Regio</w:t>
      </w:r>
      <w:proofErr w:type="spellEnd"/>
      <w:r w:rsidRPr="00FB04E2">
        <w:rPr>
          <w:color w:val="002060"/>
          <w:sz w:val="20"/>
          <w:szCs w:val="20"/>
        </w:rPr>
        <w:t xml:space="preserve"> NUTS II, por entidades beneficiárias de âmbito nacional, com observâncias dos requisitos estabelecidos no n.º 7 do artigo 89.º do RECI e no n.º 3 do artigo 15.º do Decreto-Lei n.º 159/2014, de 27 de outubro.</w:t>
      </w:r>
    </w:p>
    <w:p w:rsidR="008C1572" w:rsidRPr="00FB04E2" w:rsidRDefault="008C1572" w:rsidP="00FB04E2">
      <w:pPr>
        <w:pStyle w:val="PargrafodaLista"/>
        <w:spacing w:after="120" w:line="192" w:lineRule="auto"/>
        <w:ind w:left="426"/>
        <w:contextualSpacing w:val="0"/>
        <w:jc w:val="both"/>
        <w:rPr>
          <w:color w:val="002060"/>
          <w:sz w:val="20"/>
          <w:szCs w:val="20"/>
        </w:rPr>
      </w:pPr>
      <w:r w:rsidRPr="00FB04E2">
        <w:rPr>
          <w:color w:val="002060"/>
          <w:sz w:val="20"/>
          <w:szCs w:val="20"/>
        </w:rPr>
        <w:t xml:space="preserve">Demonstrar, designadamente, que a operação tem natureza de intervenção sistémica e territorialmente abrangente, que visa alcançar resultados diretos sobre a população das Regiões de Convergência e que promove a disponibilização e/ou acesso a serviços nas regiões menos desenvolvidas (Norte, Centro, Alentejo), e/ou que </w:t>
      </w:r>
      <w:r w:rsidRPr="00FB04E2">
        <w:rPr>
          <w:color w:val="002060"/>
          <w:sz w:val="20"/>
          <w:szCs w:val="20"/>
        </w:rPr>
        <w:lastRenderedPageBreak/>
        <w:t>reduz com relevância a necessidade de deslocação dos habitantes destas regiões para aceder aos serviços que integram a oferta da entidade beneficiária.</w:t>
      </w:r>
      <w:r w:rsidRPr="00FB04E2">
        <w:rPr>
          <w:color w:val="002060"/>
          <w:sz w:val="20"/>
          <w:szCs w:val="20"/>
        </w:rPr>
        <w:tab/>
      </w:r>
    </w:p>
    <w:p w:rsidR="004E4D00" w:rsidRPr="004348C8" w:rsidRDefault="004E4D00" w:rsidP="004E4D00">
      <w:pPr>
        <w:pStyle w:val="PargrafodaLista"/>
        <w:spacing w:after="120" w:line="240" w:lineRule="auto"/>
        <w:ind w:left="792"/>
        <w:contextualSpacing w:val="0"/>
        <w:jc w:val="both"/>
        <w:rPr>
          <w:color w:val="002060"/>
          <w:sz w:val="20"/>
          <w:szCs w:val="20"/>
        </w:rPr>
      </w:pPr>
      <w:r>
        <w:rPr>
          <w:noProof/>
          <w:color w:val="00206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3E617EF" wp14:editId="0D310DFC">
                <wp:simplePos x="0" y="0"/>
                <wp:positionH relativeFrom="column">
                  <wp:posOffset>281774</wp:posOffset>
                </wp:positionH>
                <wp:positionV relativeFrom="paragraph">
                  <wp:posOffset>10519</wp:posOffset>
                </wp:positionV>
                <wp:extent cx="5874026" cy="657225"/>
                <wp:effectExtent l="0" t="0" r="12700" b="28575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4026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D00" w:rsidRPr="00394B6E" w:rsidRDefault="004E4D00" w:rsidP="004E4D00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[</w:t>
                            </w:r>
                            <w:proofErr w:type="spellStart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áx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. 4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caracteres]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4E4D00" w:rsidRPr="00394B6E" w:rsidRDefault="004E4D00" w:rsidP="004E4D00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E4D00" w:rsidRPr="00394B6E" w:rsidRDefault="004E4D00" w:rsidP="004E4D00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E4D00" w:rsidRPr="000A6687" w:rsidRDefault="004E4D00" w:rsidP="004E4D00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617EF" id="Caixa de texto 16" o:spid="_x0000_s1034" type="#_x0000_t202" style="position:absolute;left:0;text-align:left;margin-left:22.2pt;margin-top:.85pt;width:462.5pt;height:5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" fillcolor="white [3201]" strokeweight=".5pt">
                <v:textbox>
                  <w:txbxContent>
                    <w:p w:rsidR="004E4D00" w:rsidRPr="00394B6E" w:rsidRDefault="004E4D00" w:rsidP="004E4D00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[</w:t>
                      </w:r>
                      <w:proofErr w:type="spellStart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áx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. 4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caracteres]</w:t>
                      </w:r>
                      <w:r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4E4D00" w:rsidRPr="00394B6E" w:rsidRDefault="004E4D00" w:rsidP="004E4D00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E4D00" w:rsidRPr="00394B6E" w:rsidRDefault="004E4D00" w:rsidP="004E4D00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E4D00" w:rsidRPr="000A6687" w:rsidRDefault="004E4D00" w:rsidP="004E4D00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04E2" w:rsidRDefault="00FB04E2" w:rsidP="00FB04E2">
      <w:pPr>
        <w:pStyle w:val="Ttulo1"/>
        <w:spacing w:after="120"/>
        <w:jc w:val="both"/>
        <w:rPr>
          <w:rFonts w:ascii="Trebuchet MS" w:hAnsi="Trebuchet MS"/>
          <w:color w:val="1F497D" w:themeColor="text2"/>
          <w:sz w:val="24"/>
          <w:szCs w:val="24"/>
        </w:rPr>
      </w:pPr>
    </w:p>
    <w:p w:rsidR="004411DF" w:rsidRPr="009B3869" w:rsidRDefault="007766BE" w:rsidP="009B3869">
      <w:pPr>
        <w:pStyle w:val="Ttulo1"/>
        <w:numPr>
          <w:ilvl w:val="0"/>
          <w:numId w:val="3"/>
        </w:numPr>
        <w:spacing w:after="120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81" w:name="_Toc29285301"/>
      <w:r w:rsidRPr="009B3869">
        <w:rPr>
          <w:rFonts w:ascii="Trebuchet MS" w:hAnsi="Trebuchet MS"/>
          <w:color w:val="1F497D" w:themeColor="text2"/>
          <w:sz w:val="24"/>
          <w:szCs w:val="24"/>
        </w:rPr>
        <w:t>Disposições legais, pareceres prévios e normas técnicas</w:t>
      </w:r>
      <w:bookmarkEnd w:id="81"/>
    </w:p>
    <w:p w:rsidR="004C365F" w:rsidRPr="008B19F1" w:rsidRDefault="004225DF" w:rsidP="008B19F1">
      <w:pPr>
        <w:pStyle w:val="PargrafodaLista"/>
        <w:spacing w:after="120" w:line="192" w:lineRule="auto"/>
        <w:ind w:left="426"/>
        <w:contextualSpacing w:val="0"/>
        <w:jc w:val="both"/>
        <w:rPr>
          <w:color w:val="002060"/>
          <w:sz w:val="20"/>
          <w:szCs w:val="20"/>
        </w:rPr>
      </w:pPr>
      <w:r w:rsidRPr="008B19F1">
        <w:rPr>
          <w:color w:val="002060"/>
          <w:sz w:val="20"/>
          <w:szCs w:val="20"/>
        </w:rPr>
        <w:t>Identificação d</w:t>
      </w:r>
      <w:r w:rsidR="007766BE" w:rsidRPr="008B19F1">
        <w:rPr>
          <w:color w:val="002060"/>
          <w:sz w:val="20"/>
          <w:szCs w:val="20"/>
        </w:rPr>
        <w:t>as disposições legais aplicáveis ao arranque da operação, designadamente em matéria de licenciamen</w:t>
      </w:r>
      <w:r w:rsidR="000B497A" w:rsidRPr="008B19F1">
        <w:rPr>
          <w:color w:val="002060"/>
          <w:sz w:val="20"/>
          <w:szCs w:val="20"/>
        </w:rPr>
        <w:t xml:space="preserve">tos e autorizações prévias, bem </w:t>
      </w:r>
      <w:r w:rsidR="007766BE" w:rsidRPr="008B19F1">
        <w:rPr>
          <w:color w:val="002060"/>
          <w:sz w:val="20"/>
          <w:szCs w:val="20"/>
        </w:rPr>
        <w:t>como a forma como serão implementados os princípios orientadores e normas técnicas que lhes sejam aplicáveis, tendo particularmente em conta a sua adequação e contributo para a prossecução das prioridades nacionais estabelecidas em matéria de modernização administrativa e/ou administração eletrónica.</w:t>
      </w:r>
    </w:p>
    <w:p w:rsidR="004C365F" w:rsidRPr="004348C8" w:rsidRDefault="004C365F" w:rsidP="004C365F">
      <w:pPr>
        <w:pStyle w:val="PargrafodaLista"/>
        <w:spacing w:after="120" w:line="240" w:lineRule="auto"/>
        <w:ind w:left="792"/>
        <w:contextualSpacing w:val="0"/>
        <w:jc w:val="both"/>
        <w:rPr>
          <w:color w:val="002060"/>
          <w:sz w:val="20"/>
          <w:szCs w:val="20"/>
        </w:rPr>
      </w:pPr>
      <w:r>
        <w:rPr>
          <w:noProof/>
          <w:color w:val="00206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F22E13" wp14:editId="3EDE6B37">
                <wp:simplePos x="0" y="0"/>
                <wp:positionH relativeFrom="column">
                  <wp:posOffset>281774</wp:posOffset>
                </wp:positionH>
                <wp:positionV relativeFrom="paragraph">
                  <wp:posOffset>22170</wp:posOffset>
                </wp:positionV>
                <wp:extent cx="5877339" cy="657225"/>
                <wp:effectExtent l="0" t="0" r="28575" b="28575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7339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[</w:t>
                            </w:r>
                            <w:proofErr w:type="spellStart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m</w:t>
                            </w:r>
                            <w:r w:rsidR="004225DF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áx</w:t>
                            </w:r>
                            <w:proofErr w:type="spellEnd"/>
                            <w:r w:rsidR="004225DF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. 2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caracteres]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C365F" w:rsidRPr="000A6687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22E13" id="Caixa de texto 10" o:spid="_x0000_s1035" type="#_x0000_t202" style="position:absolute;left:0;text-align:left;margin-left:22.2pt;margin-top:1.75pt;width:462.8pt;height:5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" fillcolor="white [3201]" strokeweight=".5pt">
                <v:textbox>
                  <w:txbxContent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[</w:t>
                      </w:r>
                      <w:proofErr w:type="spellStart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m</w:t>
                      </w:r>
                      <w:r w:rsidR="004225DF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áx</w:t>
                      </w:r>
                      <w:proofErr w:type="spellEnd"/>
                      <w:r w:rsidR="004225DF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. 2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caracteres]</w:t>
                      </w:r>
                      <w:r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C365F" w:rsidRPr="000A6687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365F" w:rsidRDefault="004C365F" w:rsidP="004C365F">
      <w:pPr>
        <w:spacing w:after="120" w:line="281" w:lineRule="auto"/>
        <w:jc w:val="both"/>
        <w:rPr>
          <w:rFonts w:ascii="Trebuchet MS" w:hAnsi="Trebuchet MS"/>
        </w:rPr>
      </w:pPr>
    </w:p>
    <w:p w:rsidR="004C365F" w:rsidRPr="00F83E23" w:rsidRDefault="004C365F" w:rsidP="00F83E23">
      <w:pPr>
        <w:spacing w:after="120" w:line="192" w:lineRule="auto"/>
        <w:jc w:val="both"/>
        <w:rPr>
          <w:rFonts w:eastAsia="Trebuchet MS" w:cs="Trebuchet MS"/>
          <w:sz w:val="20"/>
          <w:szCs w:val="20"/>
        </w:rPr>
      </w:pPr>
    </w:p>
    <w:p w:rsidR="007766BE" w:rsidRPr="009B3869" w:rsidRDefault="007766BE" w:rsidP="009B3869">
      <w:pPr>
        <w:pStyle w:val="Ttulo1"/>
        <w:numPr>
          <w:ilvl w:val="0"/>
          <w:numId w:val="3"/>
        </w:numPr>
        <w:spacing w:after="120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82" w:name="_Toc29285302"/>
      <w:r w:rsidRPr="009B3869">
        <w:rPr>
          <w:rFonts w:ascii="Trebuchet MS" w:hAnsi="Trebuchet MS"/>
          <w:color w:val="1F497D" w:themeColor="text2"/>
          <w:sz w:val="24"/>
          <w:szCs w:val="24"/>
        </w:rPr>
        <w:t>Impacto e mérito da operação</w:t>
      </w:r>
      <w:bookmarkEnd w:id="82"/>
    </w:p>
    <w:p w:rsidR="007766BE" w:rsidRPr="007355CB" w:rsidRDefault="004225DF" w:rsidP="007355CB">
      <w:pPr>
        <w:pStyle w:val="PargrafodaLista"/>
        <w:spacing w:after="120" w:line="192" w:lineRule="auto"/>
        <w:ind w:left="426"/>
        <w:contextualSpacing w:val="0"/>
        <w:jc w:val="both"/>
        <w:rPr>
          <w:color w:val="002060"/>
          <w:sz w:val="20"/>
          <w:szCs w:val="20"/>
        </w:rPr>
      </w:pPr>
      <w:r w:rsidRPr="007355CB">
        <w:rPr>
          <w:color w:val="002060"/>
          <w:sz w:val="20"/>
          <w:szCs w:val="20"/>
        </w:rPr>
        <w:t>Explicitação d</w:t>
      </w:r>
      <w:r w:rsidR="007766BE" w:rsidRPr="007355CB">
        <w:rPr>
          <w:color w:val="002060"/>
          <w:sz w:val="20"/>
          <w:szCs w:val="20"/>
        </w:rPr>
        <w:t>os impactos e resultados esperados com a implementação</w:t>
      </w:r>
      <w:r w:rsidR="00616F18" w:rsidRPr="007355CB">
        <w:rPr>
          <w:color w:val="002060"/>
          <w:sz w:val="20"/>
          <w:szCs w:val="20"/>
        </w:rPr>
        <w:t xml:space="preserve"> da Operação, designadamente ao nível</w:t>
      </w:r>
      <w:r w:rsidR="007766BE" w:rsidRPr="007355CB">
        <w:rPr>
          <w:color w:val="002060"/>
          <w:sz w:val="20"/>
          <w:szCs w:val="20"/>
        </w:rPr>
        <w:t>:</w:t>
      </w:r>
    </w:p>
    <w:p w:rsidR="00A53E0D" w:rsidRPr="004C365F" w:rsidRDefault="007766BE" w:rsidP="007355CB">
      <w:pPr>
        <w:pStyle w:val="PargrafodaLista"/>
        <w:numPr>
          <w:ilvl w:val="0"/>
          <w:numId w:val="18"/>
        </w:numPr>
        <w:spacing w:after="120" w:line="192" w:lineRule="auto"/>
        <w:ind w:left="851" w:hanging="284"/>
        <w:contextualSpacing w:val="0"/>
        <w:jc w:val="both"/>
        <w:rPr>
          <w:rFonts w:eastAsia="Trebuchet MS" w:cs="Trebuchet MS"/>
          <w:color w:val="002060"/>
          <w:sz w:val="20"/>
          <w:szCs w:val="20"/>
        </w:rPr>
      </w:pPr>
      <w:r w:rsidRPr="004C365F">
        <w:rPr>
          <w:rFonts w:eastAsia="Trebuchet MS" w:cs="Trebuchet MS"/>
          <w:color w:val="002060"/>
          <w:sz w:val="20"/>
          <w:szCs w:val="20"/>
        </w:rPr>
        <w:t xml:space="preserve">Interno à entidade </w:t>
      </w:r>
      <w:r w:rsidR="00C7169E" w:rsidRPr="00C7169E">
        <w:rPr>
          <w:rFonts w:eastAsia="Trebuchet MS" w:cs="Trebuchet MS"/>
          <w:color w:val="002060"/>
          <w:sz w:val="20"/>
          <w:szCs w:val="20"/>
        </w:rPr>
        <w:t>–</w:t>
      </w:r>
      <w:r w:rsidRPr="004C365F">
        <w:rPr>
          <w:rFonts w:eastAsia="Trebuchet MS" w:cs="Trebuchet MS"/>
          <w:color w:val="002060"/>
          <w:sz w:val="20"/>
          <w:szCs w:val="20"/>
        </w:rPr>
        <w:t xml:space="preserve"> demonstrando as transformações qualitativas esperadas nas funções regulares do beneficiário, em termos da eficiência e eficácia dos serviços;</w:t>
      </w:r>
    </w:p>
    <w:p w:rsidR="00A53E0D" w:rsidRPr="004C365F" w:rsidRDefault="007766BE" w:rsidP="007355CB">
      <w:pPr>
        <w:pStyle w:val="PargrafodaLista"/>
        <w:numPr>
          <w:ilvl w:val="0"/>
          <w:numId w:val="18"/>
        </w:numPr>
        <w:spacing w:after="120" w:line="192" w:lineRule="auto"/>
        <w:ind w:left="851" w:hanging="284"/>
        <w:contextualSpacing w:val="0"/>
        <w:jc w:val="both"/>
        <w:rPr>
          <w:rFonts w:eastAsia="Trebuchet MS" w:cs="Trebuchet MS"/>
          <w:color w:val="002060"/>
          <w:sz w:val="20"/>
          <w:szCs w:val="20"/>
        </w:rPr>
      </w:pPr>
      <w:r w:rsidRPr="004C365F">
        <w:rPr>
          <w:rFonts w:eastAsia="Trebuchet MS" w:cs="Trebuchet MS"/>
          <w:color w:val="002060"/>
          <w:sz w:val="20"/>
          <w:szCs w:val="20"/>
        </w:rPr>
        <w:t xml:space="preserve">Interno à Administração Pública </w:t>
      </w:r>
      <w:r w:rsidR="00A53E0D" w:rsidRPr="004C365F">
        <w:rPr>
          <w:rFonts w:eastAsia="Trebuchet MS" w:cs="Trebuchet MS"/>
          <w:color w:val="002060"/>
          <w:sz w:val="20"/>
          <w:szCs w:val="20"/>
        </w:rPr>
        <w:t>–</w:t>
      </w:r>
      <w:r w:rsidRPr="004C365F">
        <w:rPr>
          <w:rFonts w:eastAsia="Trebuchet MS" w:cs="Trebuchet MS"/>
          <w:color w:val="002060"/>
          <w:sz w:val="20"/>
          <w:szCs w:val="20"/>
        </w:rPr>
        <w:t xml:space="preserve"> demonstrando</w:t>
      </w:r>
      <w:r w:rsidR="00A53E0D" w:rsidRPr="004C365F">
        <w:rPr>
          <w:rFonts w:eastAsia="Trebuchet MS" w:cs="Trebuchet MS"/>
          <w:color w:val="002060"/>
          <w:sz w:val="20"/>
          <w:szCs w:val="20"/>
        </w:rPr>
        <w:t xml:space="preserve"> o contributo para a melhoria global da eficiência, eficácia e qualidade dos serviços públicos e</w:t>
      </w:r>
      <w:r w:rsidRPr="004C365F">
        <w:rPr>
          <w:rFonts w:eastAsia="Trebuchet MS" w:cs="Trebuchet MS"/>
          <w:color w:val="002060"/>
          <w:sz w:val="20"/>
          <w:szCs w:val="20"/>
        </w:rPr>
        <w:t xml:space="preserve"> o potencial de demonstração e de disseminação dos resultados para outras entidades públicas;</w:t>
      </w:r>
    </w:p>
    <w:p w:rsidR="004C365F" w:rsidRPr="004225DF" w:rsidRDefault="007766BE" w:rsidP="007355CB">
      <w:pPr>
        <w:pStyle w:val="PargrafodaLista"/>
        <w:numPr>
          <w:ilvl w:val="0"/>
          <w:numId w:val="18"/>
        </w:numPr>
        <w:spacing w:after="120" w:line="192" w:lineRule="auto"/>
        <w:ind w:left="851" w:hanging="284"/>
        <w:contextualSpacing w:val="0"/>
        <w:jc w:val="both"/>
        <w:rPr>
          <w:rFonts w:ascii="Trebuchet MS" w:eastAsia="Trebuchet MS" w:hAnsi="Trebuchet MS" w:cs="Trebuchet MS"/>
        </w:rPr>
      </w:pPr>
      <w:r w:rsidRPr="004C365F">
        <w:rPr>
          <w:rFonts w:eastAsia="Trebuchet MS" w:cs="Trebuchet MS"/>
          <w:color w:val="002060"/>
          <w:sz w:val="20"/>
          <w:szCs w:val="20"/>
        </w:rPr>
        <w:t xml:space="preserve">Externo </w:t>
      </w:r>
      <w:r w:rsidR="00C7169E" w:rsidRPr="00C7169E">
        <w:rPr>
          <w:rFonts w:eastAsia="Trebuchet MS" w:cs="Trebuchet MS"/>
          <w:color w:val="002060"/>
          <w:sz w:val="20"/>
          <w:szCs w:val="20"/>
        </w:rPr>
        <w:t>–</w:t>
      </w:r>
      <w:r w:rsidRPr="004C365F">
        <w:rPr>
          <w:rFonts w:eastAsia="Trebuchet MS" w:cs="Trebuchet MS"/>
          <w:color w:val="002060"/>
          <w:sz w:val="20"/>
          <w:szCs w:val="20"/>
        </w:rPr>
        <w:t xml:space="preserve"> demonstrando as melhorias esperadas na qualidade e eficácia do aten</w:t>
      </w:r>
      <w:r w:rsidR="00A53E0D" w:rsidRPr="004C365F">
        <w:rPr>
          <w:rFonts w:eastAsia="Trebuchet MS" w:cs="Trebuchet MS"/>
          <w:color w:val="002060"/>
          <w:sz w:val="20"/>
          <w:szCs w:val="20"/>
        </w:rPr>
        <w:t>dimento aos cidadãos e empresas.</w:t>
      </w:r>
    </w:p>
    <w:p w:rsidR="004C365F" w:rsidRPr="004348C8" w:rsidRDefault="004C365F" w:rsidP="004C365F">
      <w:pPr>
        <w:pStyle w:val="PargrafodaLista"/>
        <w:spacing w:after="120" w:line="240" w:lineRule="auto"/>
        <w:ind w:left="792"/>
        <w:contextualSpacing w:val="0"/>
        <w:jc w:val="both"/>
        <w:rPr>
          <w:color w:val="002060"/>
          <w:sz w:val="20"/>
          <w:szCs w:val="20"/>
        </w:rPr>
      </w:pPr>
      <w:r>
        <w:rPr>
          <w:noProof/>
          <w:color w:val="00206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C3EE6D" wp14:editId="789EB671">
                <wp:simplePos x="0" y="0"/>
                <wp:positionH relativeFrom="column">
                  <wp:posOffset>281774</wp:posOffset>
                </wp:positionH>
                <wp:positionV relativeFrom="paragraph">
                  <wp:posOffset>14495</wp:posOffset>
                </wp:positionV>
                <wp:extent cx="5877339" cy="657225"/>
                <wp:effectExtent l="0" t="0" r="28575" b="28575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7339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[</w:t>
                            </w:r>
                            <w:proofErr w:type="spellStart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m</w:t>
                            </w:r>
                            <w:r w:rsidR="004225DF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áx</w:t>
                            </w:r>
                            <w:proofErr w:type="spellEnd"/>
                            <w:r w:rsidR="004225DF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. 5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caracteres]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C365F" w:rsidRPr="000A6687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3EE6D" id="Caixa de texto 12" o:spid="_x0000_s1036" type="#_x0000_t202" style="position:absolute;left:0;text-align:left;margin-left:22.2pt;margin-top:1.15pt;width:462.8pt;height:5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" fillcolor="white [3201]" strokeweight=".5pt">
                <v:textbox>
                  <w:txbxContent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[</w:t>
                      </w:r>
                      <w:proofErr w:type="spellStart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m</w:t>
                      </w:r>
                      <w:r w:rsidR="004225DF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áx</w:t>
                      </w:r>
                      <w:proofErr w:type="spellEnd"/>
                      <w:r w:rsidR="004225DF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. 5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caracteres]</w:t>
                      </w:r>
                      <w:r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C365F" w:rsidRPr="000A6687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365F" w:rsidRDefault="004C365F" w:rsidP="004C365F">
      <w:pPr>
        <w:spacing w:after="120" w:line="281" w:lineRule="auto"/>
        <w:jc w:val="both"/>
        <w:rPr>
          <w:rFonts w:ascii="Trebuchet MS" w:hAnsi="Trebuchet MS"/>
        </w:rPr>
      </w:pPr>
    </w:p>
    <w:p w:rsidR="004C365F" w:rsidRPr="004C365F" w:rsidRDefault="004C365F" w:rsidP="004C365F">
      <w:pPr>
        <w:spacing w:after="120" w:line="192" w:lineRule="auto"/>
        <w:jc w:val="both"/>
        <w:rPr>
          <w:rFonts w:ascii="Trebuchet MS" w:eastAsia="Trebuchet MS" w:hAnsi="Trebuchet MS" w:cs="Trebuchet MS"/>
        </w:rPr>
      </w:pPr>
    </w:p>
    <w:p w:rsidR="00616F18" w:rsidRPr="009B3869" w:rsidRDefault="00616F18" w:rsidP="009B3869">
      <w:pPr>
        <w:pStyle w:val="Ttulo1"/>
        <w:numPr>
          <w:ilvl w:val="0"/>
          <w:numId w:val="3"/>
        </w:numPr>
        <w:spacing w:after="120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83" w:name="_Toc29285303"/>
      <w:r w:rsidRPr="009B3869">
        <w:rPr>
          <w:rFonts w:ascii="Trebuchet MS" w:hAnsi="Trebuchet MS"/>
          <w:color w:val="1F497D" w:themeColor="text2"/>
          <w:sz w:val="24"/>
          <w:szCs w:val="24"/>
        </w:rPr>
        <w:t>Plano de sustentabilidade</w:t>
      </w:r>
      <w:bookmarkEnd w:id="83"/>
    </w:p>
    <w:p w:rsidR="004C365F" w:rsidRPr="007355CB" w:rsidRDefault="00B25A21" w:rsidP="007355CB">
      <w:pPr>
        <w:pStyle w:val="PargrafodaLista"/>
        <w:spacing w:after="120" w:line="192" w:lineRule="auto"/>
        <w:ind w:left="426"/>
        <w:contextualSpacing w:val="0"/>
        <w:jc w:val="both"/>
        <w:rPr>
          <w:color w:val="002060"/>
          <w:sz w:val="20"/>
          <w:szCs w:val="20"/>
        </w:rPr>
      </w:pPr>
      <w:r w:rsidRPr="007355CB">
        <w:rPr>
          <w:color w:val="002060"/>
          <w:sz w:val="20"/>
          <w:szCs w:val="20"/>
        </w:rPr>
        <w:t xml:space="preserve">Explicitação de </w:t>
      </w:r>
      <w:r w:rsidR="00616F18" w:rsidRPr="007355CB">
        <w:rPr>
          <w:color w:val="002060"/>
          <w:sz w:val="20"/>
          <w:szCs w:val="20"/>
        </w:rPr>
        <w:t>um plano que demon</w:t>
      </w:r>
      <w:r w:rsidR="00A42B82" w:rsidRPr="007355CB">
        <w:rPr>
          <w:color w:val="002060"/>
          <w:sz w:val="20"/>
          <w:szCs w:val="20"/>
        </w:rPr>
        <w:t xml:space="preserve">stre de que forma os resultados </w:t>
      </w:r>
      <w:r w:rsidR="00616F18" w:rsidRPr="007355CB">
        <w:rPr>
          <w:color w:val="002060"/>
          <w:sz w:val="20"/>
          <w:szCs w:val="20"/>
        </w:rPr>
        <w:t>da operação</w:t>
      </w:r>
      <w:r w:rsidR="00492E03" w:rsidRPr="007355CB">
        <w:rPr>
          <w:color w:val="002060"/>
          <w:sz w:val="20"/>
          <w:szCs w:val="20"/>
        </w:rPr>
        <w:t xml:space="preserve"> </w:t>
      </w:r>
      <w:r w:rsidR="00616F18" w:rsidRPr="007355CB">
        <w:rPr>
          <w:color w:val="002060"/>
          <w:sz w:val="20"/>
          <w:szCs w:val="20"/>
        </w:rPr>
        <w:t>serão incorporados nas atividades do</w:t>
      </w:r>
      <w:r w:rsidRPr="007355CB">
        <w:rPr>
          <w:color w:val="002060"/>
          <w:sz w:val="20"/>
          <w:szCs w:val="20"/>
        </w:rPr>
        <w:t>(s)</w:t>
      </w:r>
      <w:r w:rsidR="00616F18" w:rsidRPr="007355CB">
        <w:rPr>
          <w:color w:val="002060"/>
          <w:sz w:val="20"/>
          <w:szCs w:val="20"/>
        </w:rPr>
        <w:t xml:space="preserve"> beneficiário</w:t>
      </w:r>
      <w:r w:rsidRPr="007355CB">
        <w:rPr>
          <w:color w:val="002060"/>
          <w:sz w:val="20"/>
          <w:szCs w:val="20"/>
        </w:rPr>
        <w:t>(s)</w:t>
      </w:r>
      <w:r w:rsidR="00616F18" w:rsidRPr="007355CB">
        <w:rPr>
          <w:color w:val="002060"/>
          <w:sz w:val="20"/>
          <w:szCs w:val="20"/>
        </w:rPr>
        <w:t>.</w:t>
      </w:r>
    </w:p>
    <w:p w:rsidR="004C365F" w:rsidRPr="004348C8" w:rsidRDefault="004C365F" w:rsidP="004C365F">
      <w:pPr>
        <w:pStyle w:val="PargrafodaLista"/>
        <w:spacing w:after="120" w:line="240" w:lineRule="auto"/>
        <w:ind w:left="792"/>
        <w:contextualSpacing w:val="0"/>
        <w:jc w:val="both"/>
        <w:rPr>
          <w:color w:val="002060"/>
          <w:sz w:val="20"/>
          <w:szCs w:val="20"/>
        </w:rPr>
      </w:pPr>
      <w:r>
        <w:rPr>
          <w:noProof/>
          <w:color w:val="00206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CA0E26" wp14:editId="118DC6D0">
                <wp:simplePos x="0" y="0"/>
                <wp:positionH relativeFrom="column">
                  <wp:posOffset>234067</wp:posOffset>
                </wp:positionH>
                <wp:positionV relativeFrom="paragraph">
                  <wp:posOffset>21618</wp:posOffset>
                </wp:positionV>
                <wp:extent cx="5925046" cy="657225"/>
                <wp:effectExtent l="0" t="0" r="19050" b="28575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046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[</w:t>
                            </w:r>
                            <w:proofErr w:type="spellStart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máx</w:t>
                            </w:r>
                            <w:proofErr w:type="spellEnd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0658E8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caracteres]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C365F" w:rsidRPr="000A6687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A0E26" id="Caixa de texto 13" o:spid="_x0000_s1037" type="#_x0000_t202" style="position:absolute;left:0;text-align:left;margin-left:18.45pt;margin-top:1.7pt;width:466.55pt;height:5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" fillcolor="white [3201]" strokeweight=".5pt">
                <v:textbox>
                  <w:txbxContent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[</w:t>
                      </w:r>
                      <w:proofErr w:type="spellStart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máx</w:t>
                      </w:r>
                      <w:proofErr w:type="spellEnd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. </w:t>
                      </w:r>
                      <w:r w:rsidR="000658E8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5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caracteres]</w:t>
                      </w:r>
                      <w:r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C365F" w:rsidRPr="000A6687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7EC4" w:rsidRDefault="008D7EC4" w:rsidP="008D7EC4">
      <w:pPr>
        <w:pStyle w:val="Ttulo1"/>
        <w:spacing w:after="120"/>
        <w:jc w:val="both"/>
        <w:rPr>
          <w:rFonts w:ascii="Trebuchet MS" w:eastAsiaTheme="minorHAnsi" w:hAnsi="Trebuchet MS" w:cstheme="minorBidi"/>
          <w:b w:val="0"/>
          <w:bCs w:val="0"/>
          <w:color w:val="auto"/>
          <w:sz w:val="22"/>
          <w:szCs w:val="22"/>
        </w:rPr>
      </w:pPr>
    </w:p>
    <w:p w:rsidR="008D7EC4" w:rsidRDefault="008D7EC4" w:rsidP="008D7EC4"/>
    <w:p w:rsidR="00BC098F" w:rsidRPr="008D7EC4" w:rsidRDefault="00BC098F" w:rsidP="008D7EC4"/>
    <w:p w:rsidR="00C60E31" w:rsidRPr="009B3869" w:rsidRDefault="00C60E31" w:rsidP="009B3869">
      <w:pPr>
        <w:pStyle w:val="Ttulo1"/>
        <w:numPr>
          <w:ilvl w:val="0"/>
          <w:numId w:val="3"/>
        </w:numPr>
        <w:spacing w:after="120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84" w:name="_Toc29285304"/>
      <w:r w:rsidRPr="009B3869">
        <w:rPr>
          <w:rFonts w:ascii="Trebuchet MS" w:hAnsi="Trebuchet MS"/>
          <w:color w:val="1F497D" w:themeColor="text2"/>
          <w:sz w:val="24"/>
          <w:szCs w:val="24"/>
        </w:rPr>
        <w:lastRenderedPageBreak/>
        <w:t>Indicadores do Programa - observações</w:t>
      </w:r>
      <w:bookmarkEnd w:id="84"/>
    </w:p>
    <w:p w:rsidR="004C365F" w:rsidRPr="008D7EC4" w:rsidRDefault="008B70B6" w:rsidP="008D7EC4">
      <w:pPr>
        <w:pStyle w:val="PargrafodaLista"/>
        <w:spacing w:after="120" w:line="192" w:lineRule="auto"/>
        <w:ind w:left="426"/>
        <w:contextualSpacing w:val="0"/>
        <w:jc w:val="both"/>
        <w:rPr>
          <w:color w:val="002060"/>
          <w:sz w:val="20"/>
          <w:szCs w:val="20"/>
        </w:rPr>
      </w:pPr>
      <w:r w:rsidRPr="008D7EC4">
        <w:rPr>
          <w:color w:val="002060"/>
          <w:sz w:val="20"/>
          <w:szCs w:val="20"/>
        </w:rPr>
        <w:t>O</w:t>
      </w:r>
      <w:r w:rsidR="00C60E31" w:rsidRPr="008D7EC4">
        <w:rPr>
          <w:color w:val="002060"/>
          <w:sz w:val="20"/>
          <w:szCs w:val="20"/>
        </w:rPr>
        <w:t>bservações relativas aos pressupostos, fontes de informação e bases de cálculo para as metas estabelecidas pelo</w:t>
      </w:r>
      <w:r w:rsidRPr="008D7EC4">
        <w:rPr>
          <w:color w:val="002060"/>
          <w:sz w:val="20"/>
          <w:szCs w:val="20"/>
        </w:rPr>
        <w:t>(s)</w:t>
      </w:r>
      <w:r w:rsidR="00C60E31" w:rsidRPr="008D7EC4">
        <w:rPr>
          <w:color w:val="002060"/>
          <w:sz w:val="20"/>
          <w:szCs w:val="20"/>
        </w:rPr>
        <w:t xml:space="preserve"> promotor</w:t>
      </w:r>
      <w:r w:rsidRPr="008D7EC4">
        <w:rPr>
          <w:color w:val="002060"/>
          <w:sz w:val="20"/>
          <w:szCs w:val="20"/>
        </w:rPr>
        <w:t>(</w:t>
      </w:r>
      <w:proofErr w:type="spellStart"/>
      <w:r w:rsidRPr="008D7EC4">
        <w:rPr>
          <w:color w:val="002060"/>
          <w:sz w:val="20"/>
          <w:szCs w:val="20"/>
        </w:rPr>
        <w:t>es</w:t>
      </w:r>
      <w:proofErr w:type="spellEnd"/>
      <w:r w:rsidRPr="008D7EC4">
        <w:rPr>
          <w:color w:val="002060"/>
          <w:sz w:val="20"/>
          <w:szCs w:val="20"/>
        </w:rPr>
        <w:t>)</w:t>
      </w:r>
      <w:r w:rsidR="00C60E31" w:rsidRPr="008D7EC4">
        <w:rPr>
          <w:color w:val="002060"/>
          <w:sz w:val="20"/>
          <w:szCs w:val="20"/>
        </w:rPr>
        <w:t xml:space="preserve"> para os indicadores do Programa.</w:t>
      </w:r>
    </w:p>
    <w:p w:rsidR="004C365F" w:rsidRPr="004348C8" w:rsidRDefault="004C365F" w:rsidP="004C365F">
      <w:pPr>
        <w:pStyle w:val="PargrafodaLista"/>
        <w:spacing w:after="120" w:line="240" w:lineRule="auto"/>
        <w:ind w:left="792"/>
        <w:contextualSpacing w:val="0"/>
        <w:jc w:val="both"/>
        <w:rPr>
          <w:color w:val="002060"/>
          <w:sz w:val="20"/>
          <w:szCs w:val="20"/>
        </w:rPr>
      </w:pPr>
      <w:r>
        <w:rPr>
          <w:noProof/>
          <w:color w:val="00206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10C88C" wp14:editId="29EA5211">
                <wp:simplePos x="0" y="0"/>
                <wp:positionH relativeFrom="column">
                  <wp:posOffset>281774</wp:posOffset>
                </wp:positionH>
                <wp:positionV relativeFrom="paragraph">
                  <wp:posOffset>23440</wp:posOffset>
                </wp:positionV>
                <wp:extent cx="5877339" cy="504825"/>
                <wp:effectExtent l="0" t="0" r="28575" b="28575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7339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[</w:t>
                            </w:r>
                            <w:proofErr w:type="spellStart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m</w:t>
                            </w:r>
                            <w:r w:rsidR="003F0A3B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áx</w:t>
                            </w:r>
                            <w:proofErr w:type="spellEnd"/>
                            <w:r w:rsidR="003F0A3B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. 2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caracteres]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C365F" w:rsidRPr="000A6687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0C88C" id="Caixa de texto 14" o:spid="_x0000_s1038" type="#_x0000_t202" style="position:absolute;left:0;text-align:left;margin-left:22.2pt;margin-top:1.85pt;width:462.8pt;height:3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" fillcolor="white [3201]" strokeweight=".5pt">
                <v:textbox>
                  <w:txbxContent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[</w:t>
                      </w:r>
                      <w:proofErr w:type="spellStart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m</w:t>
                      </w:r>
                      <w:r w:rsidR="003F0A3B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áx</w:t>
                      </w:r>
                      <w:proofErr w:type="spellEnd"/>
                      <w:r w:rsidR="003F0A3B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. 2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caracteres]</w:t>
                      </w:r>
                      <w:r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C365F" w:rsidRPr="000A6687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1572" w:rsidRDefault="008C1572" w:rsidP="009B3869">
      <w:pPr>
        <w:pStyle w:val="Ttulo1"/>
        <w:spacing w:after="120"/>
        <w:jc w:val="both"/>
        <w:rPr>
          <w:rFonts w:ascii="Trebuchet MS" w:hAnsi="Trebuchet MS"/>
          <w:color w:val="FF0000"/>
          <w:sz w:val="24"/>
          <w:szCs w:val="24"/>
        </w:rPr>
      </w:pPr>
    </w:p>
    <w:p w:rsidR="003B242E" w:rsidRPr="009B3869" w:rsidRDefault="003B242E" w:rsidP="009B3869">
      <w:pPr>
        <w:pStyle w:val="Ttulo1"/>
        <w:numPr>
          <w:ilvl w:val="0"/>
          <w:numId w:val="3"/>
        </w:numPr>
        <w:spacing w:after="120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85" w:name="_Toc29285305"/>
      <w:r w:rsidRPr="009B3869">
        <w:rPr>
          <w:rFonts w:ascii="Trebuchet MS" w:hAnsi="Trebuchet MS"/>
          <w:color w:val="1F497D" w:themeColor="text2"/>
          <w:sz w:val="24"/>
          <w:szCs w:val="24"/>
        </w:rPr>
        <w:t>Indicadores relevantes na perspetiva do beneficiário/operação</w:t>
      </w:r>
      <w:bookmarkEnd w:id="85"/>
    </w:p>
    <w:p w:rsidR="004C365F" w:rsidRPr="00AC1A8E" w:rsidRDefault="00971095" w:rsidP="00AC1A8E">
      <w:pPr>
        <w:pStyle w:val="PargrafodaLista"/>
        <w:spacing w:after="120" w:line="192" w:lineRule="auto"/>
        <w:ind w:left="426"/>
        <w:contextualSpacing w:val="0"/>
        <w:jc w:val="both"/>
        <w:rPr>
          <w:color w:val="002060"/>
          <w:sz w:val="20"/>
          <w:szCs w:val="20"/>
        </w:rPr>
      </w:pPr>
      <w:r w:rsidRPr="00AC1A8E">
        <w:rPr>
          <w:color w:val="002060"/>
          <w:sz w:val="20"/>
          <w:szCs w:val="20"/>
        </w:rPr>
        <w:t xml:space="preserve">Tópico de preenchimento facultativo. </w:t>
      </w:r>
      <w:r w:rsidR="003F0A3B" w:rsidRPr="00AC1A8E">
        <w:rPr>
          <w:color w:val="002060"/>
          <w:sz w:val="20"/>
          <w:szCs w:val="20"/>
        </w:rPr>
        <w:t>Identificação</w:t>
      </w:r>
      <w:r w:rsidR="003B242E" w:rsidRPr="00AC1A8E">
        <w:rPr>
          <w:color w:val="002060"/>
          <w:sz w:val="20"/>
          <w:szCs w:val="20"/>
        </w:rPr>
        <w:t xml:space="preserve"> e quantifica</w:t>
      </w:r>
      <w:r w:rsidR="003F0A3B" w:rsidRPr="00AC1A8E">
        <w:rPr>
          <w:color w:val="002060"/>
          <w:sz w:val="20"/>
          <w:szCs w:val="20"/>
        </w:rPr>
        <w:t>ção</w:t>
      </w:r>
      <w:r w:rsidR="003B242E" w:rsidRPr="00AC1A8E">
        <w:rPr>
          <w:color w:val="002060"/>
          <w:sz w:val="20"/>
          <w:szCs w:val="20"/>
        </w:rPr>
        <w:t xml:space="preserve"> </w:t>
      </w:r>
      <w:r w:rsidR="003F0A3B" w:rsidRPr="00AC1A8E">
        <w:rPr>
          <w:color w:val="002060"/>
          <w:sz w:val="20"/>
          <w:szCs w:val="20"/>
        </w:rPr>
        <w:t>d</w:t>
      </w:r>
      <w:r w:rsidR="003B242E" w:rsidRPr="00AC1A8E">
        <w:rPr>
          <w:color w:val="002060"/>
          <w:sz w:val="20"/>
          <w:szCs w:val="20"/>
        </w:rPr>
        <w:t>os indicadores que, na perspetiva do beneficiário, sintetizam os resultados que se pretende atingir com a realização da operação.</w:t>
      </w:r>
      <w:r w:rsidR="003F0A3B" w:rsidRPr="00AC1A8E">
        <w:rPr>
          <w:color w:val="002060"/>
          <w:sz w:val="20"/>
          <w:szCs w:val="20"/>
        </w:rPr>
        <w:t xml:space="preserve"> </w:t>
      </w:r>
    </w:p>
    <w:p w:rsidR="004C365F" w:rsidRPr="004348C8" w:rsidRDefault="004C365F" w:rsidP="004C365F">
      <w:pPr>
        <w:pStyle w:val="PargrafodaLista"/>
        <w:spacing w:after="120" w:line="240" w:lineRule="auto"/>
        <w:ind w:left="792"/>
        <w:contextualSpacing w:val="0"/>
        <w:jc w:val="both"/>
        <w:rPr>
          <w:color w:val="002060"/>
          <w:sz w:val="20"/>
          <w:szCs w:val="20"/>
        </w:rPr>
      </w:pPr>
      <w:r>
        <w:rPr>
          <w:noProof/>
          <w:color w:val="00206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174D55" wp14:editId="12FE848F">
                <wp:simplePos x="0" y="0"/>
                <wp:positionH relativeFrom="column">
                  <wp:posOffset>281774</wp:posOffset>
                </wp:positionH>
                <wp:positionV relativeFrom="paragraph">
                  <wp:posOffset>18829</wp:posOffset>
                </wp:positionV>
                <wp:extent cx="5877339" cy="657225"/>
                <wp:effectExtent l="0" t="0" r="28575" b="28575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7339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[</w:t>
                            </w:r>
                            <w:proofErr w:type="spellStart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m</w:t>
                            </w:r>
                            <w:r w:rsidR="003F0A3B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áx</w:t>
                            </w:r>
                            <w:proofErr w:type="spellEnd"/>
                            <w:r w:rsidR="003F0A3B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. 2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caracteres]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C365F" w:rsidRPr="000A6687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74D55" id="Caixa de texto 15" o:spid="_x0000_s1039" type="#_x0000_t202" style="position:absolute;left:0;text-align:left;margin-left:22.2pt;margin-top:1.5pt;width:462.8pt;height:5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" fillcolor="white [3201]" strokeweight=".5pt">
                <v:textbox>
                  <w:txbxContent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[</w:t>
                      </w:r>
                      <w:proofErr w:type="spellStart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m</w:t>
                      </w:r>
                      <w:r w:rsidR="003F0A3B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áx</w:t>
                      </w:r>
                      <w:proofErr w:type="spellEnd"/>
                      <w:r w:rsidR="003F0A3B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. 2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caracteres]</w:t>
                      </w:r>
                      <w:r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C365F" w:rsidRPr="000A6687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365F" w:rsidRDefault="004C365F" w:rsidP="004C365F">
      <w:pPr>
        <w:spacing w:after="120" w:line="281" w:lineRule="auto"/>
        <w:jc w:val="both"/>
        <w:rPr>
          <w:rFonts w:ascii="Trebuchet MS" w:hAnsi="Trebuchet MS"/>
        </w:rPr>
      </w:pPr>
    </w:p>
    <w:p w:rsidR="004C365F" w:rsidRDefault="004C365F" w:rsidP="004C365F">
      <w:pPr>
        <w:spacing w:after="120" w:line="281" w:lineRule="auto"/>
        <w:jc w:val="both"/>
        <w:rPr>
          <w:rFonts w:ascii="Trebuchet MS" w:hAnsi="Trebuchet MS"/>
        </w:rPr>
      </w:pPr>
    </w:p>
    <w:p w:rsidR="00F02E87" w:rsidRDefault="00F02E87" w:rsidP="007F7B9B">
      <w:pPr>
        <w:ind w:left="737"/>
        <w:jc w:val="both"/>
        <w:rPr>
          <w:rFonts w:ascii="Trebuchet MS" w:eastAsia="Trebuchet MS" w:hAnsi="Trebuchet MS" w:cs="Trebuchet MS"/>
        </w:rPr>
      </w:pPr>
    </w:p>
    <w:sectPr w:rsidR="00F02E87" w:rsidSect="005F2BC3">
      <w:headerReference w:type="default" r:id="rId10"/>
      <w:footerReference w:type="default" r:id="rId11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440" w:rsidRDefault="00612440" w:rsidP="00F46B80">
      <w:pPr>
        <w:spacing w:after="0" w:line="240" w:lineRule="auto"/>
      </w:pPr>
      <w:r>
        <w:separator/>
      </w:r>
    </w:p>
  </w:endnote>
  <w:endnote w:type="continuationSeparator" w:id="0">
    <w:p w:rsidR="00612440" w:rsidRDefault="00612440" w:rsidP="00F4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-Regu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5626646"/>
      <w:docPartObj>
        <w:docPartGallery w:val="Page Numbers (Bottom of Page)"/>
        <w:docPartUnique/>
      </w:docPartObj>
    </w:sdtPr>
    <w:sdtEndPr/>
    <w:sdtContent>
      <w:sdt>
        <w:sdtPr>
          <w:id w:val="-2069947949"/>
          <w:docPartObj>
            <w:docPartGallery w:val="Page Numbers (Top of Page)"/>
            <w:docPartUnique/>
          </w:docPartObj>
        </w:sdtPr>
        <w:sdtEndPr/>
        <w:sdtContent>
          <w:p w:rsidR="006A26F6" w:rsidRDefault="006A26F6" w:rsidP="00D35517">
            <w:pPr>
              <w:pStyle w:val="Rodap"/>
              <w:jc w:val="right"/>
            </w:pPr>
            <w:r>
              <w:t>____________________________________________________________________________</w:t>
            </w:r>
          </w:p>
          <w:tbl>
            <w:tblPr>
              <w:tblStyle w:val="TabelacomGrelha"/>
              <w:tblW w:w="0" w:type="auto"/>
              <w:tblInd w:w="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46"/>
              <w:gridCol w:w="1448"/>
            </w:tblGrid>
            <w:tr w:rsidR="006A26F6" w:rsidRPr="00561740" w:rsidTr="004A3C1F">
              <w:tc>
                <w:tcPr>
                  <w:tcW w:w="6946" w:type="dxa"/>
                </w:tcPr>
                <w:p w:rsidR="006A26F6" w:rsidRPr="00561740" w:rsidRDefault="006A26F6" w:rsidP="00687A25">
                  <w:pPr>
                    <w:pStyle w:val="Rodap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48" w:type="dxa"/>
                </w:tcPr>
                <w:p w:rsidR="006A26F6" w:rsidRPr="00561740" w:rsidRDefault="006A26F6" w:rsidP="00D35517">
                  <w:pPr>
                    <w:pStyle w:val="Rodap"/>
                    <w:jc w:val="right"/>
                    <w:rPr>
                      <w:sz w:val="18"/>
                      <w:szCs w:val="18"/>
                    </w:rPr>
                  </w:pPr>
                  <w:r w:rsidRPr="00561740">
                    <w:rPr>
                      <w:sz w:val="18"/>
                      <w:szCs w:val="18"/>
                    </w:rPr>
                    <w:t xml:space="preserve">Página </w: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561740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751E3">
                    <w:rPr>
                      <w:bCs/>
                      <w:noProof/>
                      <w:sz w:val="18"/>
                      <w:szCs w:val="18"/>
                    </w:rPr>
                    <w:t>3</w: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561740">
                    <w:rPr>
                      <w:sz w:val="18"/>
                      <w:szCs w:val="18"/>
                    </w:rPr>
                    <w:t xml:space="preserve"> de </w: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561740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751E3">
                    <w:rPr>
                      <w:bCs/>
                      <w:noProof/>
                      <w:sz w:val="18"/>
                      <w:szCs w:val="18"/>
                    </w:rPr>
                    <w:t>8</w: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A26F6" w:rsidRPr="00D35517" w:rsidRDefault="00937683" w:rsidP="00D35517">
            <w:pPr>
              <w:pStyle w:val="Rodap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440" w:rsidRDefault="00612440" w:rsidP="00F46B80">
      <w:pPr>
        <w:spacing w:after="0" w:line="240" w:lineRule="auto"/>
      </w:pPr>
      <w:r>
        <w:separator/>
      </w:r>
    </w:p>
  </w:footnote>
  <w:footnote w:type="continuationSeparator" w:id="0">
    <w:p w:rsidR="00612440" w:rsidRDefault="00612440" w:rsidP="00F46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6F6" w:rsidRDefault="006A26F6" w:rsidP="009F3197">
    <w:pPr>
      <w:pStyle w:val="Cabealho"/>
      <w:jc w:val="center"/>
    </w:pPr>
    <w:r w:rsidRPr="000927A5">
      <w:rPr>
        <w:rFonts w:ascii="Trebuchet MS" w:hAnsi="Trebuchet MS"/>
        <w:b/>
        <w:noProof/>
        <w:sz w:val="12"/>
        <w:szCs w:val="12"/>
        <w:lang w:eastAsia="pt-PT"/>
      </w:rPr>
      <w:drawing>
        <wp:inline distT="0" distB="0" distL="0" distR="0" wp14:anchorId="6421DCA4" wp14:editId="021A75D2">
          <wp:extent cx="3437218" cy="744926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7218" cy="744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F78FB" w:rsidRDefault="004F78F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97F25"/>
    <w:multiLevelType w:val="multilevel"/>
    <w:tmpl w:val="0B0E9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1C5B2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AB75C2"/>
    <w:multiLevelType w:val="multilevel"/>
    <w:tmpl w:val="CE68E63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244061" w:themeColor="accent1" w:themeShade="8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00206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E49CB"/>
    <w:multiLevelType w:val="multilevel"/>
    <w:tmpl w:val="7EF2A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44061" w:themeColor="accent1" w:themeShade="8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00206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00666E4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C3A00E5"/>
    <w:multiLevelType w:val="multilevel"/>
    <w:tmpl w:val="6966CB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FCE2A72"/>
    <w:multiLevelType w:val="hybridMultilevel"/>
    <w:tmpl w:val="21A61E2C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10837F5"/>
    <w:multiLevelType w:val="hybridMultilevel"/>
    <w:tmpl w:val="F00243E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659ED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38F42F39"/>
    <w:multiLevelType w:val="hybridMultilevel"/>
    <w:tmpl w:val="7EC8435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7AAF26">
      <w:numFmt w:val="bullet"/>
      <w:lvlText w:val="•"/>
      <w:lvlJc w:val="left"/>
      <w:pPr>
        <w:ind w:left="1755" w:hanging="675"/>
      </w:pPr>
      <w:rPr>
        <w:rFonts w:ascii="Trebuchet MS" w:eastAsia="Trebuchet MS" w:hAnsi="Trebuchet MS" w:cs="Trebuchet MS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26561"/>
    <w:multiLevelType w:val="hybridMultilevel"/>
    <w:tmpl w:val="ED5C9290"/>
    <w:lvl w:ilvl="0" w:tplc="08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AE94ABD"/>
    <w:multiLevelType w:val="hybridMultilevel"/>
    <w:tmpl w:val="FED4B504"/>
    <w:lvl w:ilvl="0" w:tplc="08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B7C54BD"/>
    <w:multiLevelType w:val="hybridMultilevel"/>
    <w:tmpl w:val="57608196"/>
    <w:lvl w:ilvl="0" w:tplc="0816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3" w15:restartNumberingAfterBreak="0">
    <w:nsid w:val="40942DCD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4A6F4EFB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500D45CE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51876EDE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51FC6863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55931DB5"/>
    <w:multiLevelType w:val="hybridMultilevel"/>
    <w:tmpl w:val="2438DEA8"/>
    <w:lvl w:ilvl="0" w:tplc="05A4E134">
      <w:start w:val="1"/>
      <w:numFmt w:val="upperLetter"/>
      <w:lvlText w:val="%1."/>
      <w:lvlJc w:val="left"/>
      <w:pPr>
        <w:ind w:left="115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74" w:hanging="360"/>
      </w:pPr>
    </w:lvl>
    <w:lvl w:ilvl="2" w:tplc="0816001B" w:tentative="1">
      <w:start w:val="1"/>
      <w:numFmt w:val="lowerRoman"/>
      <w:lvlText w:val="%3."/>
      <w:lvlJc w:val="right"/>
      <w:pPr>
        <w:ind w:left="2594" w:hanging="180"/>
      </w:pPr>
    </w:lvl>
    <w:lvl w:ilvl="3" w:tplc="0816000F" w:tentative="1">
      <w:start w:val="1"/>
      <w:numFmt w:val="decimal"/>
      <w:lvlText w:val="%4."/>
      <w:lvlJc w:val="left"/>
      <w:pPr>
        <w:ind w:left="3314" w:hanging="360"/>
      </w:pPr>
    </w:lvl>
    <w:lvl w:ilvl="4" w:tplc="08160019" w:tentative="1">
      <w:start w:val="1"/>
      <w:numFmt w:val="lowerLetter"/>
      <w:lvlText w:val="%5."/>
      <w:lvlJc w:val="left"/>
      <w:pPr>
        <w:ind w:left="4034" w:hanging="360"/>
      </w:pPr>
    </w:lvl>
    <w:lvl w:ilvl="5" w:tplc="0816001B" w:tentative="1">
      <w:start w:val="1"/>
      <w:numFmt w:val="lowerRoman"/>
      <w:lvlText w:val="%6."/>
      <w:lvlJc w:val="right"/>
      <w:pPr>
        <w:ind w:left="4754" w:hanging="180"/>
      </w:pPr>
    </w:lvl>
    <w:lvl w:ilvl="6" w:tplc="0816000F" w:tentative="1">
      <w:start w:val="1"/>
      <w:numFmt w:val="decimal"/>
      <w:lvlText w:val="%7."/>
      <w:lvlJc w:val="left"/>
      <w:pPr>
        <w:ind w:left="5474" w:hanging="360"/>
      </w:pPr>
    </w:lvl>
    <w:lvl w:ilvl="7" w:tplc="08160019" w:tentative="1">
      <w:start w:val="1"/>
      <w:numFmt w:val="lowerLetter"/>
      <w:lvlText w:val="%8."/>
      <w:lvlJc w:val="left"/>
      <w:pPr>
        <w:ind w:left="6194" w:hanging="360"/>
      </w:pPr>
    </w:lvl>
    <w:lvl w:ilvl="8" w:tplc="0816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9" w15:restartNumberingAfterBreak="0">
    <w:nsid w:val="56DE4FFD"/>
    <w:multiLevelType w:val="hybridMultilevel"/>
    <w:tmpl w:val="C25860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83F7B"/>
    <w:multiLevelType w:val="hybridMultilevel"/>
    <w:tmpl w:val="7ADCB02C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36E2F91"/>
    <w:multiLevelType w:val="multilevel"/>
    <w:tmpl w:val="89C0F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69D4FB4"/>
    <w:multiLevelType w:val="multilevel"/>
    <w:tmpl w:val="436E2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921332C"/>
    <w:multiLevelType w:val="hybridMultilevel"/>
    <w:tmpl w:val="10E226D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3"/>
  </w:num>
  <w:num w:numId="4">
    <w:abstractNumId w:val="8"/>
  </w:num>
  <w:num w:numId="5">
    <w:abstractNumId w:val="15"/>
  </w:num>
  <w:num w:numId="6">
    <w:abstractNumId w:val="16"/>
  </w:num>
  <w:num w:numId="7">
    <w:abstractNumId w:val="4"/>
  </w:num>
  <w:num w:numId="8">
    <w:abstractNumId w:val="13"/>
  </w:num>
  <w:num w:numId="9">
    <w:abstractNumId w:val="6"/>
  </w:num>
  <w:num w:numId="10">
    <w:abstractNumId w:val="20"/>
  </w:num>
  <w:num w:numId="11">
    <w:abstractNumId w:val="14"/>
  </w:num>
  <w:num w:numId="12">
    <w:abstractNumId w:val="0"/>
  </w:num>
  <w:num w:numId="13">
    <w:abstractNumId w:val="22"/>
  </w:num>
  <w:num w:numId="14">
    <w:abstractNumId w:val="5"/>
  </w:num>
  <w:num w:numId="15">
    <w:abstractNumId w:val="10"/>
  </w:num>
  <w:num w:numId="16">
    <w:abstractNumId w:val="9"/>
  </w:num>
  <w:num w:numId="17">
    <w:abstractNumId w:val="7"/>
  </w:num>
  <w:num w:numId="18">
    <w:abstractNumId w:val="19"/>
  </w:num>
  <w:num w:numId="19">
    <w:abstractNumId w:val="12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"/>
  </w:num>
  <w:num w:numId="23">
    <w:abstractNumId w:val="11"/>
  </w:num>
  <w:num w:numId="24">
    <w:abstractNumId w:val="18"/>
  </w:num>
  <w:num w:numId="25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4520"/>
    <w:rsid w:val="00001D9A"/>
    <w:rsid w:val="000038E8"/>
    <w:rsid w:val="000062A2"/>
    <w:rsid w:val="00007B20"/>
    <w:rsid w:val="00017E0B"/>
    <w:rsid w:val="0002163D"/>
    <w:rsid w:val="0002605C"/>
    <w:rsid w:val="00026D1F"/>
    <w:rsid w:val="00034359"/>
    <w:rsid w:val="00040ACC"/>
    <w:rsid w:val="000474FA"/>
    <w:rsid w:val="0005228A"/>
    <w:rsid w:val="000545B7"/>
    <w:rsid w:val="000566DD"/>
    <w:rsid w:val="000658E8"/>
    <w:rsid w:val="000740D6"/>
    <w:rsid w:val="000751EE"/>
    <w:rsid w:val="00080A38"/>
    <w:rsid w:val="00081177"/>
    <w:rsid w:val="000866CF"/>
    <w:rsid w:val="00090CA2"/>
    <w:rsid w:val="000A3663"/>
    <w:rsid w:val="000A5B41"/>
    <w:rsid w:val="000A6687"/>
    <w:rsid w:val="000B1FF6"/>
    <w:rsid w:val="000B454E"/>
    <w:rsid w:val="000B497A"/>
    <w:rsid w:val="000B5595"/>
    <w:rsid w:val="000C17D5"/>
    <w:rsid w:val="000C23EB"/>
    <w:rsid w:val="000D1758"/>
    <w:rsid w:val="000D3197"/>
    <w:rsid w:val="000D477A"/>
    <w:rsid w:val="000D669E"/>
    <w:rsid w:val="000D6A27"/>
    <w:rsid w:val="000D73B7"/>
    <w:rsid w:val="000E0AD3"/>
    <w:rsid w:val="000E3C28"/>
    <w:rsid w:val="000E4062"/>
    <w:rsid w:val="000E5ECB"/>
    <w:rsid w:val="000E76BF"/>
    <w:rsid w:val="000F363C"/>
    <w:rsid w:val="000F4734"/>
    <w:rsid w:val="00101F3C"/>
    <w:rsid w:val="00105D53"/>
    <w:rsid w:val="0011084D"/>
    <w:rsid w:val="00110E87"/>
    <w:rsid w:val="00114BE8"/>
    <w:rsid w:val="00121FCE"/>
    <w:rsid w:val="001250EF"/>
    <w:rsid w:val="00137BA7"/>
    <w:rsid w:val="001404DF"/>
    <w:rsid w:val="00141800"/>
    <w:rsid w:val="001471A3"/>
    <w:rsid w:val="00152047"/>
    <w:rsid w:val="0015433C"/>
    <w:rsid w:val="00154913"/>
    <w:rsid w:val="001556ED"/>
    <w:rsid w:val="00161C26"/>
    <w:rsid w:val="00162E87"/>
    <w:rsid w:val="0016470F"/>
    <w:rsid w:val="00165992"/>
    <w:rsid w:val="00172591"/>
    <w:rsid w:val="00181C37"/>
    <w:rsid w:val="00182316"/>
    <w:rsid w:val="00182EF6"/>
    <w:rsid w:val="001917FA"/>
    <w:rsid w:val="00193C86"/>
    <w:rsid w:val="001A18EC"/>
    <w:rsid w:val="001A56CB"/>
    <w:rsid w:val="001B3818"/>
    <w:rsid w:val="001C3703"/>
    <w:rsid w:val="001D2621"/>
    <w:rsid w:val="001D6D67"/>
    <w:rsid w:val="001E2C1D"/>
    <w:rsid w:val="001E3E3C"/>
    <w:rsid w:val="001E434D"/>
    <w:rsid w:val="001F2BF0"/>
    <w:rsid w:val="001F5B24"/>
    <w:rsid w:val="001F63F4"/>
    <w:rsid w:val="00201986"/>
    <w:rsid w:val="0020598C"/>
    <w:rsid w:val="00207F4D"/>
    <w:rsid w:val="00210936"/>
    <w:rsid w:val="00226830"/>
    <w:rsid w:val="00226DA8"/>
    <w:rsid w:val="002323B0"/>
    <w:rsid w:val="00240532"/>
    <w:rsid w:val="00240BFB"/>
    <w:rsid w:val="002433FB"/>
    <w:rsid w:val="0024353D"/>
    <w:rsid w:val="00245C8F"/>
    <w:rsid w:val="00247366"/>
    <w:rsid w:val="002547E2"/>
    <w:rsid w:val="0025521C"/>
    <w:rsid w:val="00262AE2"/>
    <w:rsid w:val="00263EFB"/>
    <w:rsid w:val="00270270"/>
    <w:rsid w:val="0027640F"/>
    <w:rsid w:val="00276514"/>
    <w:rsid w:val="0028254E"/>
    <w:rsid w:val="00284307"/>
    <w:rsid w:val="0029166E"/>
    <w:rsid w:val="0029175C"/>
    <w:rsid w:val="00294239"/>
    <w:rsid w:val="002A1537"/>
    <w:rsid w:val="002A2B17"/>
    <w:rsid w:val="002A3F68"/>
    <w:rsid w:val="002A6CBF"/>
    <w:rsid w:val="002A73D9"/>
    <w:rsid w:val="002B039E"/>
    <w:rsid w:val="002B1482"/>
    <w:rsid w:val="002B5FA5"/>
    <w:rsid w:val="002C20E1"/>
    <w:rsid w:val="002C40C1"/>
    <w:rsid w:val="002C569F"/>
    <w:rsid w:val="002C58C1"/>
    <w:rsid w:val="002D07D8"/>
    <w:rsid w:val="002E4D7C"/>
    <w:rsid w:val="002E5FCB"/>
    <w:rsid w:val="002F0190"/>
    <w:rsid w:val="002F1F38"/>
    <w:rsid w:val="00300363"/>
    <w:rsid w:val="00302578"/>
    <w:rsid w:val="00304ABD"/>
    <w:rsid w:val="00311682"/>
    <w:rsid w:val="00312810"/>
    <w:rsid w:val="00314403"/>
    <w:rsid w:val="00315C55"/>
    <w:rsid w:val="00321D05"/>
    <w:rsid w:val="00323346"/>
    <w:rsid w:val="00327B04"/>
    <w:rsid w:val="00331033"/>
    <w:rsid w:val="0033155C"/>
    <w:rsid w:val="00331C38"/>
    <w:rsid w:val="00334A5B"/>
    <w:rsid w:val="00335273"/>
    <w:rsid w:val="00337F7F"/>
    <w:rsid w:val="00340FBE"/>
    <w:rsid w:val="00341B62"/>
    <w:rsid w:val="00347BB0"/>
    <w:rsid w:val="00350969"/>
    <w:rsid w:val="00351369"/>
    <w:rsid w:val="00351735"/>
    <w:rsid w:val="00352460"/>
    <w:rsid w:val="00352BB0"/>
    <w:rsid w:val="00357979"/>
    <w:rsid w:val="00357F1D"/>
    <w:rsid w:val="00373032"/>
    <w:rsid w:val="003838A5"/>
    <w:rsid w:val="00383A9A"/>
    <w:rsid w:val="003901BA"/>
    <w:rsid w:val="00394B6E"/>
    <w:rsid w:val="0039564E"/>
    <w:rsid w:val="00396477"/>
    <w:rsid w:val="003A7CB9"/>
    <w:rsid w:val="003B242E"/>
    <w:rsid w:val="003B3E95"/>
    <w:rsid w:val="003B437F"/>
    <w:rsid w:val="003B4BC6"/>
    <w:rsid w:val="003B5454"/>
    <w:rsid w:val="003B5C44"/>
    <w:rsid w:val="003B6E9D"/>
    <w:rsid w:val="003C19BC"/>
    <w:rsid w:val="003C1CBF"/>
    <w:rsid w:val="003C4F9F"/>
    <w:rsid w:val="003C685E"/>
    <w:rsid w:val="003C6E16"/>
    <w:rsid w:val="003D0DB5"/>
    <w:rsid w:val="003D1A63"/>
    <w:rsid w:val="003D24E6"/>
    <w:rsid w:val="003D4846"/>
    <w:rsid w:val="003F0A3B"/>
    <w:rsid w:val="003F5E5F"/>
    <w:rsid w:val="0040092C"/>
    <w:rsid w:val="00402F9E"/>
    <w:rsid w:val="00403F2E"/>
    <w:rsid w:val="00404572"/>
    <w:rsid w:val="004225DF"/>
    <w:rsid w:val="00426DEC"/>
    <w:rsid w:val="00431ACB"/>
    <w:rsid w:val="004348C8"/>
    <w:rsid w:val="004411DF"/>
    <w:rsid w:val="00444F6C"/>
    <w:rsid w:val="00446744"/>
    <w:rsid w:val="0045169B"/>
    <w:rsid w:val="00451EA5"/>
    <w:rsid w:val="004567C6"/>
    <w:rsid w:val="00457398"/>
    <w:rsid w:val="00470563"/>
    <w:rsid w:val="004715D3"/>
    <w:rsid w:val="004732D6"/>
    <w:rsid w:val="00474411"/>
    <w:rsid w:val="00476023"/>
    <w:rsid w:val="004810B5"/>
    <w:rsid w:val="0048722E"/>
    <w:rsid w:val="00487B1B"/>
    <w:rsid w:val="00490621"/>
    <w:rsid w:val="00492E03"/>
    <w:rsid w:val="004A3C1F"/>
    <w:rsid w:val="004A3E0E"/>
    <w:rsid w:val="004A607A"/>
    <w:rsid w:val="004B01C3"/>
    <w:rsid w:val="004B0CAB"/>
    <w:rsid w:val="004B155F"/>
    <w:rsid w:val="004B4FD5"/>
    <w:rsid w:val="004C0F9B"/>
    <w:rsid w:val="004C365F"/>
    <w:rsid w:val="004C52A6"/>
    <w:rsid w:val="004D39D4"/>
    <w:rsid w:val="004E2902"/>
    <w:rsid w:val="004E4D00"/>
    <w:rsid w:val="004E6775"/>
    <w:rsid w:val="004F21B1"/>
    <w:rsid w:val="004F78FB"/>
    <w:rsid w:val="00500603"/>
    <w:rsid w:val="00512DD0"/>
    <w:rsid w:val="0051442E"/>
    <w:rsid w:val="00530263"/>
    <w:rsid w:val="00530818"/>
    <w:rsid w:val="00532686"/>
    <w:rsid w:val="005331EB"/>
    <w:rsid w:val="00535105"/>
    <w:rsid w:val="005359FA"/>
    <w:rsid w:val="00545C67"/>
    <w:rsid w:val="005466B0"/>
    <w:rsid w:val="00550CFA"/>
    <w:rsid w:val="005528CE"/>
    <w:rsid w:val="005550B7"/>
    <w:rsid w:val="00560F96"/>
    <w:rsid w:val="00561740"/>
    <w:rsid w:val="005628BD"/>
    <w:rsid w:val="00567E7C"/>
    <w:rsid w:val="005729CA"/>
    <w:rsid w:val="005763F3"/>
    <w:rsid w:val="00580771"/>
    <w:rsid w:val="00580911"/>
    <w:rsid w:val="00584952"/>
    <w:rsid w:val="005958B8"/>
    <w:rsid w:val="005B0EA8"/>
    <w:rsid w:val="005B41A6"/>
    <w:rsid w:val="005D0E4D"/>
    <w:rsid w:val="005D3278"/>
    <w:rsid w:val="005D3FB5"/>
    <w:rsid w:val="005D45EB"/>
    <w:rsid w:val="005D779B"/>
    <w:rsid w:val="005F2BC3"/>
    <w:rsid w:val="005F7D41"/>
    <w:rsid w:val="00600E18"/>
    <w:rsid w:val="00602B39"/>
    <w:rsid w:val="00612440"/>
    <w:rsid w:val="006140B8"/>
    <w:rsid w:val="00616F18"/>
    <w:rsid w:val="00627C64"/>
    <w:rsid w:val="006370E1"/>
    <w:rsid w:val="0064406E"/>
    <w:rsid w:val="00656199"/>
    <w:rsid w:val="00661858"/>
    <w:rsid w:val="00661B16"/>
    <w:rsid w:val="00664100"/>
    <w:rsid w:val="006656BA"/>
    <w:rsid w:val="00670C42"/>
    <w:rsid w:val="00687A25"/>
    <w:rsid w:val="006A1B5C"/>
    <w:rsid w:val="006A2331"/>
    <w:rsid w:val="006A26F6"/>
    <w:rsid w:val="006A45BA"/>
    <w:rsid w:val="006A78F5"/>
    <w:rsid w:val="006B0B9A"/>
    <w:rsid w:val="006C0823"/>
    <w:rsid w:val="006C0BE2"/>
    <w:rsid w:val="006C11B1"/>
    <w:rsid w:val="006C1FE9"/>
    <w:rsid w:val="006C2C96"/>
    <w:rsid w:val="006D0037"/>
    <w:rsid w:val="006D4BDB"/>
    <w:rsid w:val="006D7567"/>
    <w:rsid w:val="006E5958"/>
    <w:rsid w:val="006F65F5"/>
    <w:rsid w:val="00703DD4"/>
    <w:rsid w:val="00704D50"/>
    <w:rsid w:val="00706B40"/>
    <w:rsid w:val="00711B24"/>
    <w:rsid w:val="00716710"/>
    <w:rsid w:val="007211BB"/>
    <w:rsid w:val="00721582"/>
    <w:rsid w:val="00721F6F"/>
    <w:rsid w:val="0072336D"/>
    <w:rsid w:val="0072544B"/>
    <w:rsid w:val="00732989"/>
    <w:rsid w:val="0073373E"/>
    <w:rsid w:val="0073380C"/>
    <w:rsid w:val="00734674"/>
    <w:rsid w:val="007355CB"/>
    <w:rsid w:val="00736833"/>
    <w:rsid w:val="007471C8"/>
    <w:rsid w:val="00756BF2"/>
    <w:rsid w:val="00762428"/>
    <w:rsid w:val="00766BED"/>
    <w:rsid w:val="0077028B"/>
    <w:rsid w:val="007749CB"/>
    <w:rsid w:val="007766BE"/>
    <w:rsid w:val="00777504"/>
    <w:rsid w:val="00784520"/>
    <w:rsid w:val="00793FA0"/>
    <w:rsid w:val="007949BA"/>
    <w:rsid w:val="00795D9C"/>
    <w:rsid w:val="007B0DE0"/>
    <w:rsid w:val="007B29CF"/>
    <w:rsid w:val="007B3B17"/>
    <w:rsid w:val="007B439B"/>
    <w:rsid w:val="007C08EE"/>
    <w:rsid w:val="007C427A"/>
    <w:rsid w:val="007C75BE"/>
    <w:rsid w:val="007D008A"/>
    <w:rsid w:val="007D596D"/>
    <w:rsid w:val="007F7B9B"/>
    <w:rsid w:val="00811E25"/>
    <w:rsid w:val="0081323C"/>
    <w:rsid w:val="0081335B"/>
    <w:rsid w:val="008272AD"/>
    <w:rsid w:val="00837BE0"/>
    <w:rsid w:val="008508B3"/>
    <w:rsid w:val="0085682A"/>
    <w:rsid w:val="0086482B"/>
    <w:rsid w:val="00864D0F"/>
    <w:rsid w:val="00870EAD"/>
    <w:rsid w:val="00873267"/>
    <w:rsid w:val="00891B0F"/>
    <w:rsid w:val="008923A0"/>
    <w:rsid w:val="00894847"/>
    <w:rsid w:val="008B1448"/>
    <w:rsid w:val="008B19F1"/>
    <w:rsid w:val="008B1EDF"/>
    <w:rsid w:val="008B70B6"/>
    <w:rsid w:val="008C07A0"/>
    <w:rsid w:val="008C1572"/>
    <w:rsid w:val="008C25C5"/>
    <w:rsid w:val="008D17BD"/>
    <w:rsid w:val="008D647F"/>
    <w:rsid w:val="008D6583"/>
    <w:rsid w:val="008D6B10"/>
    <w:rsid w:val="008D71A6"/>
    <w:rsid w:val="008D7EC4"/>
    <w:rsid w:val="008E5886"/>
    <w:rsid w:val="008F127A"/>
    <w:rsid w:val="008F1B15"/>
    <w:rsid w:val="008F46BB"/>
    <w:rsid w:val="008F7917"/>
    <w:rsid w:val="00900581"/>
    <w:rsid w:val="00905737"/>
    <w:rsid w:val="00906EA8"/>
    <w:rsid w:val="009073DC"/>
    <w:rsid w:val="00911831"/>
    <w:rsid w:val="0091685A"/>
    <w:rsid w:val="0092577A"/>
    <w:rsid w:val="00926D86"/>
    <w:rsid w:val="009319D6"/>
    <w:rsid w:val="00932ABE"/>
    <w:rsid w:val="00942BAC"/>
    <w:rsid w:val="0094729D"/>
    <w:rsid w:val="00961D45"/>
    <w:rsid w:val="00962AC4"/>
    <w:rsid w:val="009668FA"/>
    <w:rsid w:val="00971095"/>
    <w:rsid w:val="00972560"/>
    <w:rsid w:val="00972D5C"/>
    <w:rsid w:val="00974451"/>
    <w:rsid w:val="0098063F"/>
    <w:rsid w:val="00984373"/>
    <w:rsid w:val="0099464E"/>
    <w:rsid w:val="00995533"/>
    <w:rsid w:val="00996F92"/>
    <w:rsid w:val="00997E8E"/>
    <w:rsid w:val="009A0FB4"/>
    <w:rsid w:val="009A22A2"/>
    <w:rsid w:val="009A4D0D"/>
    <w:rsid w:val="009B37B9"/>
    <w:rsid w:val="009B3869"/>
    <w:rsid w:val="009D3C1E"/>
    <w:rsid w:val="009D53BD"/>
    <w:rsid w:val="009D6CBF"/>
    <w:rsid w:val="009E1553"/>
    <w:rsid w:val="009E4DF7"/>
    <w:rsid w:val="009F3197"/>
    <w:rsid w:val="009F4614"/>
    <w:rsid w:val="00A126FA"/>
    <w:rsid w:val="00A22B83"/>
    <w:rsid w:val="00A2349B"/>
    <w:rsid w:val="00A35A7D"/>
    <w:rsid w:val="00A42B82"/>
    <w:rsid w:val="00A45079"/>
    <w:rsid w:val="00A50C82"/>
    <w:rsid w:val="00A52D6A"/>
    <w:rsid w:val="00A53E0D"/>
    <w:rsid w:val="00A62604"/>
    <w:rsid w:val="00A73697"/>
    <w:rsid w:val="00A82CC8"/>
    <w:rsid w:val="00A9549C"/>
    <w:rsid w:val="00A9648C"/>
    <w:rsid w:val="00AA2CB1"/>
    <w:rsid w:val="00AA6216"/>
    <w:rsid w:val="00AB76DE"/>
    <w:rsid w:val="00AC1A8E"/>
    <w:rsid w:val="00AC39A1"/>
    <w:rsid w:val="00AC5172"/>
    <w:rsid w:val="00AD7B47"/>
    <w:rsid w:val="00AE1805"/>
    <w:rsid w:val="00AE4924"/>
    <w:rsid w:val="00AF26EC"/>
    <w:rsid w:val="00AF28D5"/>
    <w:rsid w:val="00AF3463"/>
    <w:rsid w:val="00B03014"/>
    <w:rsid w:val="00B04E9E"/>
    <w:rsid w:val="00B12892"/>
    <w:rsid w:val="00B208E2"/>
    <w:rsid w:val="00B25A21"/>
    <w:rsid w:val="00B25FDF"/>
    <w:rsid w:val="00B34192"/>
    <w:rsid w:val="00B37CE1"/>
    <w:rsid w:val="00B42877"/>
    <w:rsid w:val="00B51223"/>
    <w:rsid w:val="00B55C94"/>
    <w:rsid w:val="00B6105F"/>
    <w:rsid w:val="00B73AAE"/>
    <w:rsid w:val="00B75CEC"/>
    <w:rsid w:val="00B80569"/>
    <w:rsid w:val="00B80B1F"/>
    <w:rsid w:val="00B83C09"/>
    <w:rsid w:val="00B85CAC"/>
    <w:rsid w:val="00B97FEE"/>
    <w:rsid w:val="00BA059D"/>
    <w:rsid w:val="00BA38F1"/>
    <w:rsid w:val="00BA6794"/>
    <w:rsid w:val="00BB05B6"/>
    <w:rsid w:val="00BB1DAB"/>
    <w:rsid w:val="00BB1DAD"/>
    <w:rsid w:val="00BB7DE9"/>
    <w:rsid w:val="00BC098F"/>
    <w:rsid w:val="00BC3FE3"/>
    <w:rsid w:val="00BC6A60"/>
    <w:rsid w:val="00BD35CD"/>
    <w:rsid w:val="00BD4DF4"/>
    <w:rsid w:val="00BD57DD"/>
    <w:rsid w:val="00BE3115"/>
    <w:rsid w:val="00BE6251"/>
    <w:rsid w:val="00BF43C3"/>
    <w:rsid w:val="00C00949"/>
    <w:rsid w:val="00C00FAE"/>
    <w:rsid w:val="00C046F5"/>
    <w:rsid w:val="00C05BBE"/>
    <w:rsid w:val="00C11722"/>
    <w:rsid w:val="00C117DB"/>
    <w:rsid w:val="00C11920"/>
    <w:rsid w:val="00C24FD4"/>
    <w:rsid w:val="00C35F76"/>
    <w:rsid w:val="00C3726A"/>
    <w:rsid w:val="00C4019E"/>
    <w:rsid w:val="00C429AB"/>
    <w:rsid w:val="00C60E31"/>
    <w:rsid w:val="00C63052"/>
    <w:rsid w:val="00C67191"/>
    <w:rsid w:val="00C7169E"/>
    <w:rsid w:val="00C72242"/>
    <w:rsid w:val="00C72FE4"/>
    <w:rsid w:val="00C74C1D"/>
    <w:rsid w:val="00C751E3"/>
    <w:rsid w:val="00C87036"/>
    <w:rsid w:val="00C9132C"/>
    <w:rsid w:val="00C935B6"/>
    <w:rsid w:val="00C9364E"/>
    <w:rsid w:val="00C94D2F"/>
    <w:rsid w:val="00C97E13"/>
    <w:rsid w:val="00CA0FC5"/>
    <w:rsid w:val="00CA3314"/>
    <w:rsid w:val="00CA6851"/>
    <w:rsid w:val="00CB4799"/>
    <w:rsid w:val="00CB6695"/>
    <w:rsid w:val="00CB7027"/>
    <w:rsid w:val="00CC14C9"/>
    <w:rsid w:val="00CC4B2A"/>
    <w:rsid w:val="00CC680A"/>
    <w:rsid w:val="00CC6E7B"/>
    <w:rsid w:val="00CF0C06"/>
    <w:rsid w:val="00CF1C8E"/>
    <w:rsid w:val="00D0673D"/>
    <w:rsid w:val="00D13917"/>
    <w:rsid w:val="00D13EAE"/>
    <w:rsid w:val="00D15485"/>
    <w:rsid w:val="00D15949"/>
    <w:rsid w:val="00D20AFA"/>
    <w:rsid w:val="00D27DAA"/>
    <w:rsid w:val="00D35517"/>
    <w:rsid w:val="00D35DD0"/>
    <w:rsid w:val="00D53A48"/>
    <w:rsid w:val="00D6402C"/>
    <w:rsid w:val="00D64A8E"/>
    <w:rsid w:val="00D6561D"/>
    <w:rsid w:val="00D7253F"/>
    <w:rsid w:val="00D83E8B"/>
    <w:rsid w:val="00D96905"/>
    <w:rsid w:val="00DA51FF"/>
    <w:rsid w:val="00DB165E"/>
    <w:rsid w:val="00DB4D38"/>
    <w:rsid w:val="00DC5206"/>
    <w:rsid w:val="00DD3D45"/>
    <w:rsid w:val="00DD3D74"/>
    <w:rsid w:val="00DD507B"/>
    <w:rsid w:val="00DE21DE"/>
    <w:rsid w:val="00DE2A42"/>
    <w:rsid w:val="00DE3198"/>
    <w:rsid w:val="00DE4DDF"/>
    <w:rsid w:val="00DE5875"/>
    <w:rsid w:val="00DF1FAF"/>
    <w:rsid w:val="00E02264"/>
    <w:rsid w:val="00E12FCF"/>
    <w:rsid w:val="00E226A8"/>
    <w:rsid w:val="00E25A22"/>
    <w:rsid w:val="00E43520"/>
    <w:rsid w:val="00E56158"/>
    <w:rsid w:val="00E63218"/>
    <w:rsid w:val="00E67B80"/>
    <w:rsid w:val="00E71579"/>
    <w:rsid w:val="00E72D47"/>
    <w:rsid w:val="00E940E8"/>
    <w:rsid w:val="00E973E0"/>
    <w:rsid w:val="00E97A60"/>
    <w:rsid w:val="00EA22C8"/>
    <w:rsid w:val="00EA4CCE"/>
    <w:rsid w:val="00EA6ED9"/>
    <w:rsid w:val="00EB0317"/>
    <w:rsid w:val="00EB4196"/>
    <w:rsid w:val="00EB5218"/>
    <w:rsid w:val="00EB543B"/>
    <w:rsid w:val="00EC3A1A"/>
    <w:rsid w:val="00EC53E8"/>
    <w:rsid w:val="00EC6ADE"/>
    <w:rsid w:val="00ED004E"/>
    <w:rsid w:val="00ED1578"/>
    <w:rsid w:val="00ED2C81"/>
    <w:rsid w:val="00ED7B3C"/>
    <w:rsid w:val="00EE1D0D"/>
    <w:rsid w:val="00EE22FA"/>
    <w:rsid w:val="00EE2B1A"/>
    <w:rsid w:val="00EE3D93"/>
    <w:rsid w:val="00EF3C61"/>
    <w:rsid w:val="00EF585B"/>
    <w:rsid w:val="00F02E87"/>
    <w:rsid w:val="00F33FEE"/>
    <w:rsid w:val="00F353F7"/>
    <w:rsid w:val="00F37AF8"/>
    <w:rsid w:val="00F432C4"/>
    <w:rsid w:val="00F46B80"/>
    <w:rsid w:val="00F47EC6"/>
    <w:rsid w:val="00F51483"/>
    <w:rsid w:val="00F5455C"/>
    <w:rsid w:val="00F5717F"/>
    <w:rsid w:val="00F57924"/>
    <w:rsid w:val="00F60898"/>
    <w:rsid w:val="00F75EEF"/>
    <w:rsid w:val="00F80C1F"/>
    <w:rsid w:val="00F83E23"/>
    <w:rsid w:val="00F90F1B"/>
    <w:rsid w:val="00F928CC"/>
    <w:rsid w:val="00FA0483"/>
    <w:rsid w:val="00FA14FE"/>
    <w:rsid w:val="00FA1699"/>
    <w:rsid w:val="00FA2233"/>
    <w:rsid w:val="00FA319B"/>
    <w:rsid w:val="00FA495D"/>
    <w:rsid w:val="00FB04E2"/>
    <w:rsid w:val="00FC2EF7"/>
    <w:rsid w:val="00FC3D82"/>
    <w:rsid w:val="00FC4014"/>
    <w:rsid w:val="00FD1CF1"/>
    <w:rsid w:val="00FD3955"/>
    <w:rsid w:val="00FD54F2"/>
    <w:rsid w:val="00FD64E2"/>
    <w:rsid w:val="00FE4239"/>
    <w:rsid w:val="00FE461F"/>
    <w:rsid w:val="00FF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816198"/>
  <w15:docId w15:val="{76A0F52E-5121-456A-99A5-7936F81E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5628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5628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706B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4520"/>
    <w:pPr>
      <w:ind w:left="720"/>
      <w:contextualSpacing/>
    </w:pPr>
  </w:style>
  <w:style w:type="paragraph" w:customStyle="1" w:styleId="Normal1">
    <w:name w:val="Normal1"/>
    <w:basedOn w:val="Normal"/>
    <w:rsid w:val="00ED2C81"/>
    <w:pPr>
      <w:spacing w:after="120" w:line="360" w:lineRule="atLeast"/>
    </w:pPr>
    <w:rPr>
      <w:rFonts w:ascii="Times New Roman" w:eastAsia="Times New Roman" w:hAnsi="Times New Roman" w:cs="Times New Roman"/>
      <w:sz w:val="26"/>
      <w:szCs w:val="26"/>
      <w:lang w:val="en-GB"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D2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D2C8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46B80"/>
  </w:style>
  <w:style w:type="paragraph" w:styleId="Rodap">
    <w:name w:val="footer"/>
    <w:basedOn w:val="Normal"/>
    <w:link w:val="RodapCar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46B80"/>
  </w:style>
  <w:style w:type="character" w:customStyle="1" w:styleId="Ttulo1Carter">
    <w:name w:val="Título 1 Caráter"/>
    <w:basedOn w:val="Tipodeletrapredefinidodopargrafo"/>
    <w:link w:val="Ttulo1"/>
    <w:uiPriority w:val="9"/>
    <w:rsid w:val="005628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5628BD"/>
    <w:pPr>
      <w:outlineLvl w:val="9"/>
    </w:pPr>
    <w:rPr>
      <w:lang w:eastAsia="pt-PT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562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706B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dice1">
    <w:name w:val="toc 1"/>
    <w:basedOn w:val="Normal"/>
    <w:next w:val="Normal"/>
    <w:autoRedefine/>
    <w:uiPriority w:val="39"/>
    <w:unhideWhenUsed/>
    <w:rsid w:val="003B3E95"/>
    <w:pPr>
      <w:tabs>
        <w:tab w:val="left" w:pos="1276"/>
        <w:tab w:val="left" w:pos="8505"/>
      </w:tabs>
      <w:spacing w:after="100"/>
      <w:ind w:left="1276" w:right="1133" w:hanging="426"/>
      <w:jc w:val="both"/>
    </w:pPr>
  </w:style>
  <w:style w:type="paragraph" w:styleId="ndice2">
    <w:name w:val="toc 2"/>
    <w:basedOn w:val="Normal"/>
    <w:next w:val="Normal"/>
    <w:autoRedefine/>
    <w:uiPriority w:val="39"/>
    <w:unhideWhenUsed/>
    <w:rsid w:val="00961D45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rsid w:val="00961D45"/>
    <w:pPr>
      <w:spacing w:after="100"/>
      <w:ind w:left="440"/>
    </w:pPr>
  </w:style>
  <w:style w:type="character" w:styleId="Hiperligao">
    <w:name w:val="Hyperlink"/>
    <w:basedOn w:val="Tipodeletrapredefinidodopargrafo"/>
    <w:uiPriority w:val="99"/>
    <w:unhideWhenUsed/>
    <w:rsid w:val="00961D45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687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link w:val="textoChar"/>
    <w:qFormat/>
    <w:rsid w:val="008C25C5"/>
    <w:pPr>
      <w:spacing w:before="60" w:line="320" w:lineRule="exact"/>
      <w:jc w:val="both"/>
    </w:pPr>
    <w:rPr>
      <w:rFonts w:ascii="Calibri" w:eastAsia="Times New Roman" w:hAnsi="Calibri" w:cs="EUAlbertina-Regu"/>
      <w:bCs/>
      <w:color w:val="404040"/>
      <w:sz w:val="20"/>
      <w:szCs w:val="20"/>
    </w:rPr>
  </w:style>
  <w:style w:type="character" w:customStyle="1" w:styleId="textoChar">
    <w:name w:val="texto Char"/>
    <w:basedOn w:val="Tipodeletrapredefinidodopargrafo"/>
    <w:link w:val="texto"/>
    <w:rsid w:val="008C25C5"/>
    <w:rPr>
      <w:rFonts w:ascii="Calibri" w:eastAsia="Times New Roman" w:hAnsi="Calibri" w:cs="EUAlbertina-Regu"/>
      <w:bCs/>
      <w:color w:val="404040"/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5739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5739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57398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57398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57398"/>
    <w:rPr>
      <w:b/>
      <w:bCs/>
      <w:sz w:val="20"/>
      <w:szCs w:val="20"/>
    </w:rPr>
  </w:style>
  <w:style w:type="character" w:styleId="TextodoMarcadordePosio">
    <w:name w:val="Placeholder Text"/>
    <w:basedOn w:val="Tipodeletrapredefinidodopargrafo"/>
    <w:uiPriority w:val="99"/>
    <w:semiHidden/>
    <w:rsid w:val="00F5455C"/>
    <w:rPr>
      <w:color w:val="808080"/>
    </w:rPr>
  </w:style>
  <w:style w:type="paragraph" w:styleId="SemEspaamento">
    <w:name w:val="No Spacing"/>
    <w:basedOn w:val="Normal"/>
    <w:uiPriority w:val="99"/>
    <w:qFormat/>
    <w:rsid w:val="000E0AD3"/>
    <w:pPr>
      <w:spacing w:after="0" w:line="240" w:lineRule="auto"/>
    </w:pPr>
    <w:rPr>
      <w:rFonts w:eastAsiaTheme="minorEastAsia"/>
      <w:color w:val="000000" w:themeColor="text1"/>
      <w:sz w:val="20"/>
      <w:szCs w:val="20"/>
      <w:lang w:eastAsia="ja-JP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5144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362A3-841A-4086-A2B0-74DD976BF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1698</Words>
  <Characters>9173</Characters>
  <Application>Microsoft Office Word</Application>
  <DocSecurity>0</DocSecurity>
  <Lines>76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Teixeira</dc:creator>
  <cp:lastModifiedBy>Marta Simão</cp:lastModifiedBy>
  <cp:revision>2</cp:revision>
  <cp:lastPrinted>2017-03-21T11:08:00Z</cp:lastPrinted>
  <dcterms:created xsi:type="dcterms:W3CDTF">2020-01-07T10:31:00Z</dcterms:created>
  <dcterms:modified xsi:type="dcterms:W3CDTF">2020-01-07T10:31:00Z</dcterms:modified>
</cp:coreProperties>
</file>