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Nº </w:t>
      </w:r>
      <w:r w:rsidR="00744880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03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</w:t>
      </w:r>
      <w:r w:rsidR="00744880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20</w:t>
      </w:r>
    </w:p>
    <w:p w:rsidR="0052599C" w:rsidRDefault="00A4648C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A4648C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PROJETOS EM COPROMOÇÃO</w:t>
      </w:r>
    </w:p>
    <w:p w:rsidR="00744880" w:rsidRPr="00744880" w:rsidRDefault="00744880" w:rsidP="00744880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744880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INICIATIVA C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LUBE</w:t>
      </w:r>
      <w:r w:rsidRPr="00744880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 DE F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ORNECEDORES</w:t>
      </w:r>
    </w:p>
    <w:p w:rsidR="00744880" w:rsidRDefault="00744880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:rsidR="0052599C" w:rsidRDefault="00744880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color w:val="1F497D"/>
          <w:sz w:val="36"/>
          <w:szCs w:val="36"/>
        </w:rPr>
        <w:t>27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j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aneir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o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20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20</w:t>
      </w:r>
      <w:bookmarkStart w:id="1" w:name="_GoBack"/>
      <w:bookmarkEnd w:id="1"/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proofErr w:type="spellStart"/>
            <w:r>
              <w:rPr>
                <w:rFonts w:ascii="Trebuchet MS" w:eastAsia="Trebuchet MS" w:hAnsi="Trebuchet MS" w:cs="Trebuchet MS"/>
              </w:rPr>
              <w:t>template</w:t>
            </w:r>
            <w:proofErr w:type="spellEnd"/>
            <w:r>
              <w:rPr>
                <w:rFonts w:ascii="Trebuchet MS" w:eastAsia="Trebuchet MS" w:hAnsi="Trebuchet MS" w:cs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42A91C16" wp14:editId="6CA7440B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720512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 xml:space="preserve">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F013E5" w:rsidRDefault="00F013E5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67EA41D8" wp14:editId="20ECF262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9857B3">
              <w:rPr>
                <w:rFonts w:ascii="Trebuchet MS" w:hAnsi="Trebuchet MS"/>
                <w:b/>
              </w:rPr>
              <w:t xml:space="preserve">O Anexo Técnico </w:t>
            </w:r>
            <w:r w:rsidR="000F4915">
              <w:rPr>
                <w:rFonts w:ascii="Trebuchet MS" w:hAnsi="Trebuchet MS"/>
                <w:b/>
              </w:rPr>
              <w:t xml:space="preserve">e o formulário de candidatura </w:t>
            </w:r>
            <w:r w:rsidR="009857B3">
              <w:rPr>
                <w:rFonts w:ascii="Trebuchet MS" w:hAnsi="Trebuchet MS"/>
                <w:b/>
              </w:rPr>
              <w:t>deve</w:t>
            </w:r>
            <w:r w:rsidR="000F4915">
              <w:rPr>
                <w:rFonts w:ascii="Trebuchet MS" w:hAnsi="Trebuchet MS"/>
                <w:b/>
              </w:rPr>
              <w:t>m</w:t>
            </w:r>
            <w:r w:rsidR="009857B3">
              <w:rPr>
                <w:rFonts w:ascii="Trebuchet MS" w:hAnsi="Trebuchet MS"/>
                <w:b/>
              </w:rPr>
              <w:t xml:space="preserve"> ser </w:t>
            </w:r>
            <w:r>
              <w:rPr>
                <w:rFonts w:ascii="Trebuchet MS" w:hAnsi="Trebuchet MS"/>
                <w:b/>
              </w:rPr>
              <w:t>elaborado</w:t>
            </w:r>
            <w:r w:rsidR="000F4915">
              <w:rPr>
                <w:rFonts w:ascii="Trebuchet MS" w:hAnsi="Trebuchet MS"/>
                <w:b/>
              </w:rPr>
              <w:t>s</w:t>
            </w:r>
            <w:r w:rsidR="009857B3">
              <w:rPr>
                <w:rFonts w:ascii="Trebuchet MS" w:hAnsi="Trebuchet MS"/>
                <w:b/>
              </w:rPr>
              <w:t xml:space="preserve">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proofErr w:type="spellStart"/>
            <w:r>
              <w:rPr>
                <w:rFonts w:ascii="Trebuchet MS" w:eastAsia="Trebuchet MS" w:hAnsi="Trebuchet MS" w:cs="Trebuchet MS"/>
              </w:rPr>
              <w:t>Portable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Document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Format</w:t>
            </w:r>
            <w:proofErr w:type="spellEnd"/>
            <w:r>
              <w:rPr>
                <w:rFonts w:ascii="Trebuchet MS" w:eastAsia="Trebuchet MS" w:hAnsi="Trebuchet MS" w:cs="Trebuchet MS"/>
              </w:rPr>
              <w:t>) e submetido (por upload) previamente à submissão da candidatura.</w:t>
            </w:r>
          </w:p>
          <w:p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>, se efetuar o upload do anexo com um número de páginas acima do limite permitido, o excesso de páginas não será considerado.</w:t>
            </w:r>
          </w:p>
        </w:tc>
      </w:tr>
    </w:tbl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:rsidR="00720512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300974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_Toc13009749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7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_Toc13009757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8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_Toc13009758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744880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:rsidR="00302281" w:rsidRDefault="00302281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52599C" w:rsidRDefault="009219EA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13009749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2"/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Ttul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13009750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</w:t>
            </w:r>
            <w:r w:rsidR="00EB3FD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ntidade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Lista de copromotores</w:t>
      </w:r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Pr="00C5395E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1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Ttul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13009752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:rsidR="00F17897" w:rsidRDefault="00F17897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Default="00EB3FDF" w:rsidP="00FA3950">
      <w:pPr>
        <w:pStyle w:val="Ttul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13009753"/>
      <w:r>
        <w:rPr>
          <w:rFonts w:ascii="Trebuchet MS" w:eastAsia="Trebuchet MS" w:hAnsi="Trebuchet MS" w:cs="Trebuchet MS"/>
          <w:color w:val="000000"/>
          <w:sz w:val="22"/>
          <w:szCs w:val="22"/>
        </w:rPr>
        <w:t>O</w:t>
      </w:r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>bjetivos e solução proposta</w:t>
      </w:r>
      <w:bookmarkEnd w:id="6"/>
    </w:p>
    <w:p w:rsidR="0052599C" w:rsidRDefault="009219EA" w:rsidP="00EB3FDF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 objetivos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devem ser específicos, mensuráveis, atingíveis, relevantes e temporizáveis (S.M.A.R.T.), consistentes com os impactos esperados e com a estratégia de inovação dos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elementos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consórcio. </w:t>
      </w:r>
    </w:p>
    <w:p w:rsidR="00AE0888" w:rsidRDefault="009219EA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solução proposta pelo projeto para responder às necessidades identificadas</w:t>
      </w:r>
    </w:p>
    <w:p w:rsidR="00F17897" w:rsidRPr="00EE55DC" w:rsidRDefault="00F17897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F1127A" w:rsidRPr="00F43949" w:rsidRDefault="0003359C" w:rsidP="0003359C">
      <w:pPr>
        <w:pStyle w:val="Ttulo2"/>
        <w:numPr>
          <w:ilvl w:val="1"/>
          <w:numId w:val="18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13009754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4"/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52599C" w:rsidRPr="00EE55DC" w:rsidRDefault="0052599C" w:rsidP="00EE55DC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o(s) desenvolvimento(s) científico(s) e/ou tecnológico(s) propostos, especificando o ponto de partida e o nível de maturidade tecnológica (TRL) que pretende atingir. Posicione </w:t>
      </w:r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arte. Explique a abordagem metodológica, técnica e científica para alcançar os objetivos propostos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5" w:name="_d4gi3ngkbhqi" w:colFirst="0" w:colLast="0"/>
      <w:bookmarkEnd w:id="15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3359C" w:rsidRDefault="0003359C" w:rsidP="0003359C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6" w:name="_Toc13009755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Plano de implementação</w:t>
      </w:r>
      <w:bookmarkEnd w:id="16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F17897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1300975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1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52599C" w:rsidRPr="00EE55DC" w:rsidRDefault="005259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atividades previstas e as suas relações e dependências. Apresente um diagrama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Gantt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 o plano das atividades e tarefas, se aplicável,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E95B41" w:rsidRPr="00EE55DC" w:rsidRDefault="00E95B4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1300975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Descrição das Atividades</w:t>
      </w:r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da Atividade</w:t>
            </w:r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início: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conclusão: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357B37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</w:t>
            </w:r>
            <w:proofErr w:type="spellStart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ETI’s</w:t>
            </w:r>
            <w:proofErr w:type="spellEnd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FA3950" w:rsidRDefault="00357B37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deliverables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 Descrição dos marcos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FA3950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FF0045" w:rsidRPr="00EE55DC" w:rsidRDefault="00FF0045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1300975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deliverables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Confidencial / Público (*)</w:t>
            </w: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  <w:proofErr w:type="spell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  <w:proofErr w:type="spellEnd"/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13009759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milestones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2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respetivos meios de verificação,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  <w:proofErr w:type="spell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96A2A" w:rsidRPr="00F43949" w:rsidRDefault="00096A2A" w:rsidP="00096A2A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1" w:name="_Toc13009760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21"/>
    </w:p>
    <w:p w:rsidR="002842F9" w:rsidRPr="00722200" w:rsidRDefault="00234522" w:rsidP="005665E6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</w:t>
      </w:r>
      <w:r w:rsidR="0022336A">
        <w:rPr>
          <w:sz w:val="18"/>
          <w:szCs w:val="18"/>
        </w:rPr>
        <w:t xml:space="preserve"> no intervalo de tempo previsto</w:t>
      </w:r>
      <w:r>
        <w:rPr>
          <w:sz w:val="18"/>
          <w:szCs w:val="18"/>
        </w:rPr>
        <w:t>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2B0D8A" w:rsidTr="00AE0D5B">
        <w:trPr>
          <w:jc w:val="center"/>
        </w:trPr>
        <w:tc>
          <w:tcPr>
            <w:tcW w:w="2638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</w:tbl>
    <w:p w:rsidR="00E47FB4" w:rsidRPr="005665E6" w:rsidRDefault="00E47FB4" w:rsidP="005665E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665E6" w:rsidRPr="00F43949" w:rsidRDefault="005665E6" w:rsidP="005665E6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13009761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22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F92E93" w:rsidRPr="00FE77BB" w:rsidTr="00B576D1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F92E93" w:rsidRPr="00FE77BB" w:rsidTr="00B576D1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F92E93" w:rsidRDefault="00F92E93" w:rsidP="00302281"/>
    <w:p w:rsidR="00F92E93" w:rsidRDefault="00F92E93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Pr="005665E6" w:rsidRDefault="005665E6" w:rsidP="005665E6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3" w:name="_Toc13009762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23"/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projeto, 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recursos, incluindo os técnicos pertencentes a entidades externas de assistência técnica, científica e consultoria.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:rsidR="001274ED" w:rsidRDefault="00FF0045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4" w:name="_Toc4174682"/>
      <w:bookmarkStart w:id="25" w:name="_Toc4174813"/>
      <w:bookmarkStart w:id="26" w:name="_Toc4174842"/>
      <w:bookmarkStart w:id="27" w:name="_Toc4175072"/>
      <w:bookmarkStart w:id="28" w:name="_Toc4180125"/>
      <w:bookmarkStart w:id="29" w:name="_Toc4755812"/>
      <w:bookmarkStart w:id="30" w:name="_Toc4755846"/>
      <w:bookmarkStart w:id="31" w:name="_Toc1300676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coletivamente constituem um “consórcio completo” capaz de atingir os objetivos do projeto, nas condições estabelecidas na alínea d) do n.º 4 do artigo 66.º do RECI.</w:t>
      </w:r>
      <w:r w:rsidR="001274E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5665E6" w:rsidRPr="00080A38" w:rsidTr="007C59E8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  <w:t>Fundamentação “Consórcio Completo”</w:t>
            </w:r>
          </w:p>
        </w:tc>
      </w:tr>
      <w:tr w:rsidR="005665E6" w:rsidRPr="00080A38" w:rsidTr="007C59E8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5665E6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</w:tc>
      </w:tr>
    </w:tbl>
    <w:p w:rsidR="00FE20A6" w:rsidRDefault="00FE20A6" w:rsidP="00FE20A6">
      <w:pPr>
        <w:pStyle w:val="Default"/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:rsidR="001274ED" w:rsidRPr="001274ED" w:rsidRDefault="001274ED" w:rsidP="00FE20A6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 w:rsidR="00FE20A6"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spin-off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 xml:space="preserve"> como estratégia de valorização dos resultados do projeto </w:t>
      </w:r>
      <w:r w:rsidR="007B76EA"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eastAsia="Trebuchet MS"/>
          <w:color w:val="1F497D"/>
          <w:sz w:val="16"/>
          <w:szCs w:val="16"/>
        </w:rPr>
        <w:t xml:space="preserve"> 1)</w:t>
      </w:r>
      <w:r w:rsidRPr="001274ED">
        <w:rPr>
          <w:rFonts w:eastAsia="Trebuchet MS"/>
          <w:color w:val="1F497D"/>
          <w:sz w:val="16"/>
          <w:szCs w:val="16"/>
        </w:rPr>
        <w:t xml:space="preserve"> o mercado a explorar seja um mercado </w:t>
      </w:r>
      <w:r w:rsidR="00CC19C2"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 w:rsidR="00CC19C2"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CC19C2">
        <w:rPr>
          <w:rFonts w:eastAsia="Trebuchet MS"/>
          <w:color w:val="1F497D"/>
          <w:sz w:val="16"/>
          <w:szCs w:val="16"/>
        </w:rPr>
        <w:t xml:space="preserve">apenas haja empresas </w:t>
      </w:r>
      <w:r w:rsidR="007B76EA">
        <w:rPr>
          <w:rFonts w:eastAsia="Trebuchet MS"/>
          <w:color w:val="1F497D"/>
          <w:sz w:val="16"/>
          <w:szCs w:val="16"/>
        </w:rPr>
        <w:t xml:space="preserve">adequadas </w:t>
      </w:r>
      <w:r w:rsidR="00CC19C2">
        <w:rPr>
          <w:rFonts w:eastAsia="Trebuchet MS"/>
          <w:color w:val="1F497D"/>
          <w:sz w:val="16"/>
          <w:szCs w:val="16"/>
        </w:rPr>
        <w:t xml:space="preserve">em concorrência direta </w:t>
      </w:r>
      <w:r w:rsidR="007B76EA">
        <w:rPr>
          <w:rFonts w:eastAsia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 w:rsidR="00CC19C2"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 w:rsidR="007B76EA">
        <w:rPr>
          <w:rFonts w:eastAsia="Trebuchet MS"/>
          <w:color w:val="1F497D"/>
          <w:sz w:val="16"/>
          <w:szCs w:val="16"/>
        </w:rPr>
        <w:t xml:space="preserve">; 4) </w:t>
      </w:r>
      <w:r w:rsidRPr="001274ED">
        <w:rPr>
          <w:rFonts w:eastAsia="Trebuchet MS"/>
          <w:color w:val="1F497D"/>
          <w:sz w:val="16"/>
          <w:szCs w:val="16"/>
        </w:rPr>
        <w:t xml:space="preserve"> o tecido empresarial nacional ainda é muito pouco maduro</w:t>
      </w:r>
      <w:r w:rsidR="007B76EA">
        <w:rPr>
          <w:rFonts w:eastAsia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 xml:space="preserve">. Se não for claro em que contexto surge a necessidade de criação de uma empresa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spin-off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 xml:space="preserve"> para comercializar as soluções resultantes do projeto, o conceito de “consórcio completo” não estará satisfeito.</w:t>
      </w:r>
    </w:p>
    <w:p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Pr="00903451" w:rsidRDefault="009219EA" w:rsidP="00903451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2" w:name="_Toc13009763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Gestão do projeto</w:t>
      </w:r>
      <w:bookmarkEnd w:id="32"/>
    </w:p>
    <w:p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projeto.</w:t>
      </w:r>
    </w:p>
    <w:p w:rsidR="00D1013F" w:rsidRDefault="009219EA" w:rsidP="00D1013F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3" w:name="_Toc13009764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Start w:id="34" w:name="_Toc4174686"/>
      <w:bookmarkStart w:id="35" w:name="_Toc4174817"/>
      <w:bookmarkStart w:id="36" w:name="_Toc4174846"/>
      <w:bookmarkStart w:id="37" w:name="_Toc4175076"/>
      <w:bookmarkStart w:id="38" w:name="_Toc4180129"/>
      <w:bookmarkStart w:id="39" w:name="_Toc4755816"/>
      <w:bookmarkStart w:id="40" w:name="_Toc4755850"/>
      <w:bookmarkStart w:id="41" w:name="_Toc13006767"/>
      <w:bookmarkStart w:id="42" w:name="_Toc4174687"/>
      <w:bookmarkStart w:id="43" w:name="_Toc4174818"/>
      <w:bookmarkStart w:id="44" w:name="_Toc4174847"/>
      <w:bookmarkStart w:id="45" w:name="_Toc4175077"/>
      <w:bookmarkStart w:id="46" w:name="_Toc4180130"/>
      <w:bookmarkStart w:id="47" w:name="_Toc4755817"/>
      <w:bookmarkStart w:id="48" w:name="_Toc4755851"/>
      <w:bookmarkStart w:id="49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1013F" w:rsidRPr="00D1013F" w:rsidRDefault="00D1013F" w:rsidP="00D1013F"/>
    <w:p w:rsidR="00903451" w:rsidRPr="00D1013F" w:rsidRDefault="00D1013F" w:rsidP="00697B62">
      <w:pPr>
        <w:pStyle w:val="Ttul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50" w:name="_Toc1300976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bookmarkEnd w:id="5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projeto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lastRenderedPageBreak/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(setores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projeto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objetivos de mercado para os resultados do projeto.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de exportação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>, se aplicável,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necessidades de investimento (produtivo) complementares.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riscos de natureza comercial e respetivas estratégias de mitigação.</w:t>
      </w:r>
    </w:p>
    <w:p w:rsidR="0052599C" w:rsidRDefault="009219EA" w:rsidP="00A5427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Identifique r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estrições potenciais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(regulamentares, ambientais, etc…)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proteção </w:t>
      </w:r>
      <w:r w:rsidR="002842F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valorização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propriedade intelectual sobre a forma de patentes 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e/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ou outr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as formas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outros sectores de aplicação/mercados alvo da tecnologia.</w:t>
      </w:r>
    </w:p>
    <w:p w:rsidR="00903451" w:rsidRDefault="00F616B0" w:rsidP="0030228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impactos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na capacidade </w:t>
      </w:r>
      <w:r w:rsidR="00903451">
        <w:rPr>
          <w:rFonts w:ascii="Trebuchet MS" w:eastAsia="Trebuchet MS" w:hAnsi="Trebuchet MS" w:cs="Trebuchet MS"/>
          <w:color w:val="1F497D"/>
          <w:sz w:val="20"/>
          <w:szCs w:val="20"/>
        </w:rPr>
        <w:t>das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empresas internalizarem novas competências e/ou aprofundarem as existentes bem como na adoção de melhores práticas nos processos de gestão da inovação.</w:t>
      </w:r>
    </w:p>
    <w:p w:rsidR="002842F9" w:rsidRDefault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03451" w:rsidRPr="00302281" w:rsidRDefault="009219EA" w:rsidP="00697B62">
      <w:pPr>
        <w:pStyle w:val="Ttul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1" w:name="_Toc1300976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51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projeto,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demonstrando a sua coerência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identificando em termos concretos os planos das seguintes atividades: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a sua articulação com os resultados do projeto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52599C" w:rsidRDefault="0052599C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5D" w:rsidRDefault="009A455D">
      <w:pPr>
        <w:spacing w:after="0" w:line="240" w:lineRule="auto"/>
      </w:pPr>
      <w:r>
        <w:separator/>
      </w:r>
    </w:p>
  </w:endnote>
  <w:endnote w:type="continuationSeparator" w:id="0">
    <w:p w:rsidR="009A455D" w:rsidRDefault="009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>
      <w:tc>
        <w:tcPr>
          <w:tcW w:w="6946" w:type="dxa"/>
        </w:tcPr>
        <w:p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744880">
            <w:rPr>
              <w:color w:val="000000"/>
              <w:sz w:val="18"/>
              <w:szCs w:val="18"/>
            </w:rPr>
            <w:t>03</w:t>
          </w:r>
          <w:r>
            <w:rPr>
              <w:color w:val="000000"/>
              <w:sz w:val="18"/>
              <w:szCs w:val="18"/>
            </w:rPr>
            <w:t>/SI/20</w:t>
          </w:r>
          <w:r w:rsidR="00744880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5D" w:rsidRDefault="009A455D">
      <w:pPr>
        <w:spacing w:after="0" w:line="240" w:lineRule="auto"/>
      </w:pPr>
      <w:r>
        <w:separator/>
      </w:r>
    </w:p>
  </w:footnote>
  <w:footnote w:type="continuationSeparator" w:id="0">
    <w:p w:rsidR="009A455D" w:rsidRDefault="009A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DA4979"/>
    <w:multiLevelType w:val="multilevel"/>
    <w:tmpl w:val="B8CCED14"/>
    <w:numStyleLink w:val="Style3"/>
  </w:abstractNum>
  <w:abstractNum w:abstractNumId="18" w15:restartNumberingAfterBreak="0">
    <w:nsid w:val="4BD33042"/>
    <w:multiLevelType w:val="multilevel"/>
    <w:tmpl w:val="B8CCED14"/>
    <w:numStyleLink w:val="Style3"/>
  </w:abstractNum>
  <w:abstractNum w:abstractNumId="19" w15:restartNumberingAfterBreak="0">
    <w:nsid w:val="4CE11E26"/>
    <w:multiLevelType w:val="multilevel"/>
    <w:tmpl w:val="DC8EB1BA"/>
    <w:numStyleLink w:val="Style2"/>
  </w:abstractNum>
  <w:abstractNum w:abstractNumId="20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3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27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24"/>
  </w:num>
  <w:num w:numId="26">
    <w:abstractNumId w:val="18"/>
  </w:num>
  <w:num w:numId="27">
    <w:abstractNumId w:val="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9C"/>
    <w:rsid w:val="0003359C"/>
    <w:rsid w:val="00051214"/>
    <w:rsid w:val="0007183F"/>
    <w:rsid w:val="0008490D"/>
    <w:rsid w:val="00087817"/>
    <w:rsid w:val="00096A2A"/>
    <w:rsid w:val="000B3251"/>
    <w:rsid w:val="000E444B"/>
    <w:rsid w:val="000E6F7F"/>
    <w:rsid w:val="000F4915"/>
    <w:rsid w:val="000F6980"/>
    <w:rsid w:val="001073AB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F5EC5"/>
    <w:rsid w:val="00210813"/>
    <w:rsid w:val="0022336A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A72FD"/>
    <w:rsid w:val="002B0D8A"/>
    <w:rsid w:val="002B53DA"/>
    <w:rsid w:val="00302281"/>
    <w:rsid w:val="00317A08"/>
    <w:rsid w:val="00357B37"/>
    <w:rsid w:val="00381DE0"/>
    <w:rsid w:val="003B3CA8"/>
    <w:rsid w:val="003F0E7F"/>
    <w:rsid w:val="00467B51"/>
    <w:rsid w:val="004954B6"/>
    <w:rsid w:val="004963F2"/>
    <w:rsid w:val="004A5046"/>
    <w:rsid w:val="004F1CEE"/>
    <w:rsid w:val="00512FCB"/>
    <w:rsid w:val="00515F1A"/>
    <w:rsid w:val="00523622"/>
    <w:rsid w:val="005252AF"/>
    <w:rsid w:val="0052599C"/>
    <w:rsid w:val="005467A8"/>
    <w:rsid w:val="005665E6"/>
    <w:rsid w:val="00575AB4"/>
    <w:rsid w:val="005F0DDD"/>
    <w:rsid w:val="00606627"/>
    <w:rsid w:val="00606E4F"/>
    <w:rsid w:val="0065248F"/>
    <w:rsid w:val="006925E9"/>
    <w:rsid w:val="00697B62"/>
    <w:rsid w:val="00720512"/>
    <w:rsid w:val="00722200"/>
    <w:rsid w:val="007345E5"/>
    <w:rsid w:val="00740768"/>
    <w:rsid w:val="00744880"/>
    <w:rsid w:val="007526EE"/>
    <w:rsid w:val="007B76EA"/>
    <w:rsid w:val="007C7841"/>
    <w:rsid w:val="007D453C"/>
    <w:rsid w:val="007D5324"/>
    <w:rsid w:val="008113D0"/>
    <w:rsid w:val="008249E2"/>
    <w:rsid w:val="008609AE"/>
    <w:rsid w:val="0088451D"/>
    <w:rsid w:val="00891057"/>
    <w:rsid w:val="008B0305"/>
    <w:rsid w:val="008C4C2A"/>
    <w:rsid w:val="00903451"/>
    <w:rsid w:val="00914D3C"/>
    <w:rsid w:val="009219EA"/>
    <w:rsid w:val="00942D40"/>
    <w:rsid w:val="009646A9"/>
    <w:rsid w:val="009857B3"/>
    <w:rsid w:val="009A14C6"/>
    <w:rsid w:val="009A455D"/>
    <w:rsid w:val="009C6DA4"/>
    <w:rsid w:val="009D4293"/>
    <w:rsid w:val="009E7ABF"/>
    <w:rsid w:val="00A368B7"/>
    <w:rsid w:val="00A4648C"/>
    <w:rsid w:val="00A52659"/>
    <w:rsid w:val="00A5427F"/>
    <w:rsid w:val="00A73259"/>
    <w:rsid w:val="00AC019A"/>
    <w:rsid w:val="00AC0766"/>
    <w:rsid w:val="00AE0888"/>
    <w:rsid w:val="00AE0D5B"/>
    <w:rsid w:val="00AE32E5"/>
    <w:rsid w:val="00AF0433"/>
    <w:rsid w:val="00AF7C1E"/>
    <w:rsid w:val="00B318F5"/>
    <w:rsid w:val="00B576D1"/>
    <w:rsid w:val="00B57E7B"/>
    <w:rsid w:val="00B66E0F"/>
    <w:rsid w:val="00B70C66"/>
    <w:rsid w:val="00B8162F"/>
    <w:rsid w:val="00B93E1A"/>
    <w:rsid w:val="00BB38A1"/>
    <w:rsid w:val="00BC3267"/>
    <w:rsid w:val="00BC392B"/>
    <w:rsid w:val="00BC59E7"/>
    <w:rsid w:val="00C5395E"/>
    <w:rsid w:val="00C66D3E"/>
    <w:rsid w:val="00C671BD"/>
    <w:rsid w:val="00C85C2D"/>
    <w:rsid w:val="00CC19C2"/>
    <w:rsid w:val="00CC3A35"/>
    <w:rsid w:val="00CF175F"/>
    <w:rsid w:val="00D1013F"/>
    <w:rsid w:val="00D172E6"/>
    <w:rsid w:val="00D352EB"/>
    <w:rsid w:val="00D77DD9"/>
    <w:rsid w:val="00DA10DB"/>
    <w:rsid w:val="00DD5292"/>
    <w:rsid w:val="00DD7312"/>
    <w:rsid w:val="00DE3C22"/>
    <w:rsid w:val="00DF4F51"/>
    <w:rsid w:val="00E149E3"/>
    <w:rsid w:val="00E234FF"/>
    <w:rsid w:val="00E3578F"/>
    <w:rsid w:val="00E47FB4"/>
    <w:rsid w:val="00E95B41"/>
    <w:rsid w:val="00EB3FDF"/>
    <w:rsid w:val="00EB609B"/>
    <w:rsid w:val="00EB6741"/>
    <w:rsid w:val="00ED7462"/>
    <w:rsid w:val="00EE30EF"/>
    <w:rsid w:val="00EE36F1"/>
    <w:rsid w:val="00EE55DC"/>
    <w:rsid w:val="00F013E5"/>
    <w:rsid w:val="00F1127A"/>
    <w:rsid w:val="00F17897"/>
    <w:rsid w:val="00F30F32"/>
    <w:rsid w:val="00F35886"/>
    <w:rsid w:val="00F400F1"/>
    <w:rsid w:val="00F43949"/>
    <w:rsid w:val="00F475E3"/>
    <w:rsid w:val="00F51106"/>
    <w:rsid w:val="00F60D53"/>
    <w:rsid w:val="00F616B0"/>
    <w:rsid w:val="00F636DE"/>
    <w:rsid w:val="00F674E9"/>
    <w:rsid w:val="00F92E93"/>
    <w:rsid w:val="00FA3950"/>
    <w:rsid w:val="00FD00B6"/>
    <w:rsid w:val="00FE20A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43392"/>
  <w15:docId w15:val="{7FD8C08E-2323-4FE4-A59B-3828E06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5C18-BB98-4BC3-9D75-9E1A84E9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1859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Margarida Pinto</cp:lastModifiedBy>
  <cp:revision>10</cp:revision>
  <cp:lastPrinted>2019-05-28T09:36:00Z</cp:lastPrinted>
  <dcterms:created xsi:type="dcterms:W3CDTF">2019-07-03T10:56:00Z</dcterms:created>
  <dcterms:modified xsi:type="dcterms:W3CDTF">2020-02-14T17:50:00Z</dcterms:modified>
</cp:coreProperties>
</file>